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2E44" w:rsidRPr="001B4540" w:rsidRDefault="00F42E44" w:rsidP="00F42E44">
      <w:pPr>
        <w:spacing w:after="0" w:line="276" w:lineRule="auto"/>
        <w:jc w:val="center"/>
        <w:rPr>
          <w:rFonts w:cstheme="minorHAnsi"/>
          <w:b/>
          <w:sz w:val="28"/>
        </w:rPr>
      </w:pPr>
      <w:r w:rsidRPr="001B4540">
        <w:rPr>
          <w:rFonts w:cstheme="minorHAnsi"/>
          <w:noProof/>
          <w:lang w:eastAsia="es-MX"/>
        </w:rPr>
        <w:drawing>
          <wp:anchor distT="0" distB="0" distL="114300" distR="114300" simplePos="0" relativeHeight="251659264" behindDoc="1" locked="0" layoutInCell="1" allowOverlap="1" wp14:anchorId="15BBCEE9" wp14:editId="60FD7817">
            <wp:simplePos x="0" y="0"/>
            <wp:positionH relativeFrom="column">
              <wp:posOffset>-86995</wp:posOffset>
            </wp:positionH>
            <wp:positionV relativeFrom="page">
              <wp:posOffset>322580</wp:posOffset>
            </wp:positionV>
            <wp:extent cx="968375" cy="1285240"/>
            <wp:effectExtent l="0" t="0" r="317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68375" cy="1285240"/>
                    </a:xfrm>
                    <a:prstGeom prst="rect">
                      <a:avLst/>
                    </a:prstGeom>
                    <a:noFill/>
                  </pic:spPr>
                </pic:pic>
              </a:graphicData>
            </a:graphic>
            <wp14:sizeRelH relativeFrom="page">
              <wp14:pctWidth>0</wp14:pctWidth>
            </wp14:sizeRelH>
            <wp14:sizeRelV relativeFrom="page">
              <wp14:pctHeight>0</wp14:pctHeight>
            </wp14:sizeRelV>
          </wp:anchor>
        </w:drawing>
      </w:r>
      <w:r w:rsidR="00A35764">
        <w:rPr>
          <w:rFonts w:cstheme="minorHAnsi"/>
          <w:b/>
          <w:sz w:val="28"/>
        </w:rPr>
        <w:t xml:space="preserve"> ACTA DE SESIÓN ORDINARIA NO. 71</w:t>
      </w:r>
    </w:p>
    <w:p w:rsidR="00F42E44" w:rsidRPr="001B4540" w:rsidRDefault="00A35764" w:rsidP="00F42E44">
      <w:pPr>
        <w:spacing w:after="0" w:line="276" w:lineRule="auto"/>
        <w:jc w:val="center"/>
        <w:rPr>
          <w:rFonts w:cstheme="minorHAnsi"/>
          <w:b/>
          <w:sz w:val="28"/>
        </w:rPr>
      </w:pPr>
      <w:r w:rsidRPr="001B4540">
        <w:rPr>
          <w:rFonts w:cstheme="minorHAnsi"/>
          <w:b/>
          <w:sz w:val="28"/>
        </w:rPr>
        <w:t>AYUNTAMIENTO DE PEÑAMILLER, QRO.</w:t>
      </w:r>
    </w:p>
    <w:p w:rsidR="00F42E44" w:rsidRPr="001B4540" w:rsidRDefault="00A35764" w:rsidP="00F42E44">
      <w:pPr>
        <w:spacing w:after="0" w:line="276" w:lineRule="auto"/>
        <w:jc w:val="center"/>
        <w:rPr>
          <w:rFonts w:cstheme="minorHAnsi"/>
          <w:b/>
          <w:sz w:val="28"/>
        </w:rPr>
      </w:pPr>
      <w:r>
        <w:rPr>
          <w:rFonts w:cstheme="minorHAnsi"/>
          <w:b/>
          <w:sz w:val="28"/>
        </w:rPr>
        <w:t>2021-2024</w:t>
      </w:r>
    </w:p>
    <w:p w:rsidR="00F42E44" w:rsidRPr="001B4540" w:rsidRDefault="00F42E44" w:rsidP="00F42E44">
      <w:pPr>
        <w:spacing w:after="0" w:line="276" w:lineRule="auto"/>
        <w:jc w:val="center"/>
        <w:rPr>
          <w:rFonts w:cstheme="minorHAnsi"/>
        </w:rPr>
      </w:pPr>
    </w:p>
    <w:p w:rsidR="00F42E44" w:rsidRDefault="00A35764" w:rsidP="00F42E44">
      <w:pPr>
        <w:spacing w:after="0" w:line="276" w:lineRule="auto"/>
        <w:jc w:val="both"/>
        <w:rPr>
          <w:rFonts w:cstheme="minorHAnsi"/>
        </w:rPr>
      </w:pPr>
      <w:r w:rsidRPr="001B4540">
        <w:rPr>
          <w:rFonts w:cstheme="minorHAnsi"/>
        </w:rPr>
        <w:t xml:space="preserve">EN LA CIUDAD DE PEÑAMILLER, MUNICIPIO DEL MISMO NOMBRE, </w:t>
      </w:r>
      <w:r>
        <w:rPr>
          <w:rFonts w:cstheme="minorHAnsi"/>
        </w:rPr>
        <w:t xml:space="preserve">ESTADO DE QUERÉTARO, SIENDO LAS </w:t>
      </w:r>
      <w:r w:rsidR="00534838" w:rsidRPr="00534838">
        <w:rPr>
          <w:rFonts w:cstheme="minorHAnsi"/>
        </w:rPr>
        <w:t xml:space="preserve">10:11 </w:t>
      </w:r>
      <w:r w:rsidRPr="00B43616">
        <w:rPr>
          <w:rFonts w:cstheme="minorHAnsi"/>
        </w:rPr>
        <w:t>HORAS</w:t>
      </w:r>
      <w:r>
        <w:rPr>
          <w:rFonts w:cstheme="minorHAnsi"/>
        </w:rPr>
        <w:t xml:space="preserve"> DEL DÍA JUEVES 25 DE ENERO </w:t>
      </w:r>
      <w:r w:rsidRPr="00C91FF2">
        <w:rPr>
          <w:rFonts w:cstheme="minorHAnsi"/>
        </w:rPr>
        <w:t>DEL AÑO 202</w:t>
      </w:r>
      <w:r>
        <w:rPr>
          <w:rFonts w:cstheme="minorHAnsi"/>
        </w:rPr>
        <w:t>4</w:t>
      </w:r>
      <w:r w:rsidRPr="00C91FF2">
        <w:rPr>
          <w:rFonts w:cstheme="minorHAnsi"/>
        </w:rPr>
        <w:t>.</w:t>
      </w:r>
      <w:r w:rsidRPr="001B4540">
        <w:rPr>
          <w:rFonts w:cstheme="minorHAnsi"/>
        </w:rPr>
        <w:t xml:space="preserve"> REUNIDOS EN LA SALA DE CABILDO JOSÉ LARA </w:t>
      </w:r>
      <w:proofErr w:type="spellStart"/>
      <w:r w:rsidRPr="001B4540">
        <w:rPr>
          <w:rFonts w:cstheme="minorHAnsi"/>
        </w:rPr>
        <w:t>LARA</w:t>
      </w:r>
      <w:proofErr w:type="spellEnd"/>
      <w:r w:rsidRPr="001B4540">
        <w:rPr>
          <w:rFonts w:cstheme="minorHAnsi"/>
        </w:rPr>
        <w:t xml:space="preserve">, UBICADO EN PLAZA PRINCIPAL S/N, EN EL MUNICIPIO DE PEÑAMILLER, </w:t>
      </w:r>
      <w:r>
        <w:rPr>
          <w:rFonts w:cstheme="minorHAnsi"/>
          <w:b/>
        </w:rPr>
        <w:t xml:space="preserve">LOS REGIDORES DEL </w:t>
      </w:r>
      <w:r w:rsidRPr="001B4540">
        <w:rPr>
          <w:rFonts w:cstheme="minorHAnsi"/>
          <w:b/>
        </w:rPr>
        <w:t>AYUNTAMIENTO, LOS SÍNDICOS, EL PRESIDENTE MUNICIPAL CONSTITUCIONAL PROFR. JUA</w:t>
      </w:r>
      <w:r>
        <w:rPr>
          <w:rFonts w:cstheme="minorHAnsi"/>
          <w:b/>
        </w:rPr>
        <w:t xml:space="preserve">N CARLOS LINARES AGUILAR, Y EL C. JORGE RINCÓN TREJO </w:t>
      </w:r>
      <w:r w:rsidRPr="001B4540">
        <w:rPr>
          <w:rFonts w:cstheme="minorHAnsi"/>
          <w:b/>
        </w:rPr>
        <w:t>COMO</w:t>
      </w:r>
      <w:r>
        <w:rPr>
          <w:rFonts w:cstheme="minorHAnsi"/>
          <w:b/>
        </w:rPr>
        <w:t xml:space="preserve"> SECRETARIO DEL AYUNTAMIENTO,</w:t>
      </w:r>
      <w:r>
        <w:rPr>
          <w:rFonts w:cstheme="minorHAnsi"/>
        </w:rPr>
        <w:t xml:space="preserve"> PARA CELEBRAR SESIÓN </w:t>
      </w:r>
      <w:r w:rsidRPr="001B4540">
        <w:rPr>
          <w:rFonts w:cstheme="minorHAnsi"/>
        </w:rPr>
        <w:t>ORDINARIA, MISMA QUE FUE CONVOCADA POR ACUERDO DEL PRESIDENTE M</w:t>
      </w:r>
      <w:r>
        <w:rPr>
          <w:rFonts w:cstheme="minorHAnsi"/>
        </w:rPr>
        <w:t xml:space="preserve">EDIANTE OFICIO NO. 02/2024 DE FECHA 23 DE ENERO </w:t>
      </w:r>
      <w:r w:rsidRPr="001B4540">
        <w:rPr>
          <w:rFonts w:cstheme="minorHAnsi"/>
        </w:rPr>
        <w:t xml:space="preserve">DEL MISMO AÑO, CON FUNDAMENTO EN </w:t>
      </w:r>
      <w:r>
        <w:rPr>
          <w:rFonts w:cstheme="minorHAnsi"/>
        </w:rPr>
        <w:t>LOS</w:t>
      </w:r>
      <w:r w:rsidRPr="001B4540">
        <w:rPr>
          <w:rFonts w:cstheme="minorHAnsi"/>
        </w:rPr>
        <w:t xml:space="preserve"> ARTÍCULOS 27 PÁRRAFO</w:t>
      </w:r>
      <w:r>
        <w:rPr>
          <w:rFonts w:cstheme="minorHAnsi"/>
        </w:rPr>
        <w:t>S</w:t>
      </w:r>
      <w:r w:rsidRPr="001B4540">
        <w:rPr>
          <w:rFonts w:cstheme="minorHAnsi"/>
        </w:rPr>
        <w:t xml:space="preserve"> </w:t>
      </w:r>
      <w:r>
        <w:rPr>
          <w:rFonts w:cstheme="minorHAnsi"/>
        </w:rPr>
        <w:t xml:space="preserve">TERCERO Y CUARTO, 31 FRACCIÓN III, XIX, </w:t>
      </w:r>
      <w:r w:rsidRPr="001B4540">
        <w:rPr>
          <w:rFonts w:cstheme="minorHAnsi"/>
        </w:rPr>
        <w:t>32</w:t>
      </w:r>
      <w:r>
        <w:rPr>
          <w:rFonts w:cstheme="minorHAnsi"/>
        </w:rPr>
        <w:t xml:space="preserve"> FRACCIÓN I, 33 FRACCIÓN I, </w:t>
      </w:r>
      <w:r w:rsidRPr="001B4540">
        <w:rPr>
          <w:rFonts w:cstheme="minorHAnsi"/>
        </w:rPr>
        <w:t xml:space="preserve">DE LA LEY ORGÁNICA MUNICIPAL DEL ESTADO DE QUERÉTARO, </w:t>
      </w:r>
      <w:r>
        <w:rPr>
          <w:rFonts w:cstheme="minorHAnsi"/>
        </w:rPr>
        <w:t xml:space="preserve">Y DEMÁS RELATIVOS APLICABLES DEL </w:t>
      </w:r>
      <w:r w:rsidRPr="00657120">
        <w:rPr>
          <w:rFonts w:cstheme="minorHAnsi"/>
        </w:rPr>
        <w:t>REGLAMENTO INTERIOR DEL AYUNTAMIENTO</w:t>
      </w:r>
      <w:r>
        <w:rPr>
          <w:rFonts w:cstheme="minorHAnsi"/>
        </w:rPr>
        <w:t xml:space="preserve"> DE PEÑAMILLER, </w:t>
      </w:r>
      <w:r w:rsidRPr="001B4540">
        <w:rPr>
          <w:rFonts w:cstheme="minorHAnsi"/>
        </w:rPr>
        <w:t>POR LO QUE SE PROCEDE AL DESAHOGO DE LOS PUNTOS DEL ORDEN DEL DÍA QUE FUERON PREVIAMENTE ESTABLECIDOS.----------</w:t>
      </w:r>
      <w:r>
        <w:rPr>
          <w:rFonts w:cstheme="minorHAnsi"/>
        </w:rPr>
        <w:t>-------------------------------------------</w:t>
      </w:r>
      <w:r w:rsidRPr="001B4540">
        <w:rPr>
          <w:rFonts w:cstheme="minorHAnsi"/>
        </w:rPr>
        <w:t>---</w:t>
      </w:r>
      <w:r>
        <w:rPr>
          <w:rFonts w:cstheme="minorHAnsi"/>
        </w:rPr>
        <w:t>---------------------------------------------------------------------------</w:t>
      </w:r>
      <w:r w:rsidRPr="001B4540">
        <w:rPr>
          <w:rFonts w:cstheme="minorHAnsi"/>
          <w:b/>
          <w:sz w:val="32"/>
        </w:rPr>
        <w:t>ORDEN DEL DÍA</w:t>
      </w:r>
      <w:r>
        <w:rPr>
          <w:rFonts w:cstheme="minorHAnsi"/>
          <w:b/>
          <w:sz w:val="32"/>
        </w:rPr>
        <w:t xml:space="preserve"> </w:t>
      </w:r>
      <w:r>
        <w:rPr>
          <w:rFonts w:cstheme="minorHAnsi"/>
        </w:rPr>
        <w:t>----------</w:t>
      </w:r>
      <w:r w:rsidRPr="001B4540">
        <w:rPr>
          <w:rFonts w:cstheme="minorHAnsi"/>
        </w:rPr>
        <w:t>-</w:t>
      </w:r>
      <w:r>
        <w:rPr>
          <w:rFonts w:cstheme="minorHAnsi"/>
        </w:rPr>
        <w:t>--</w:t>
      </w:r>
      <w:r w:rsidRPr="001B4540">
        <w:rPr>
          <w:rFonts w:cstheme="minorHAnsi"/>
        </w:rPr>
        <w:t>-----</w:t>
      </w:r>
      <w:r>
        <w:rPr>
          <w:rFonts w:cstheme="minorHAnsi"/>
        </w:rPr>
        <w:t>-----------------------------</w:t>
      </w:r>
    </w:p>
    <w:p w:rsidR="00956AE2" w:rsidRPr="00956AE2" w:rsidRDefault="00A35764" w:rsidP="006D1B1C">
      <w:pPr>
        <w:pStyle w:val="Prrafodelista"/>
        <w:numPr>
          <w:ilvl w:val="0"/>
          <w:numId w:val="1"/>
        </w:numPr>
        <w:spacing w:after="200" w:line="276" w:lineRule="auto"/>
        <w:jc w:val="both"/>
        <w:rPr>
          <w:rFonts w:cstheme="minorHAnsi"/>
          <w:b/>
        </w:rPr>
      </w:pPr>
      <w:r w:rsidRPr="00956AE2">
        <w:rPr>
          <w:rFonts w:cstheme="minorHAnsi"/>
          <w:b/>
        </w:rPr>
        <w:t>PASE DE LISTA Y COMPROBACIÓN DE QUORUM LEGAL.</w:t>
      </w:r>
    </w:p>
    <w:p w:rsidR="00956AE2" w:rsidRPr="00956AE2" w:rsidRDefault="00A35764" w:rsidP="006D1B1C">
      <w:pPr>
        <w:pStyle w:val="Prrafodelista"/>
        <w:numPr>
          <w:ilvl w:val="0"/>
          <w:numId w:val="1"/>
        </w:numPr>
        <w:spacing w:after="200" w:line="276" w:lineRule="auto"/>
        <w:jc w:val="both"/>
        <w:rPr>
          <w:rFonts w:cstheme="minorHAnsi"/>
          <w:b/>
        </w:rPr>
      </w:pPr>
      <w:r w:rsidRPr="00956AE2">
        <w:rPr>
          <w:rFonts w:cstheme="minorHAnsi"/>
          <w:b/>
        </w:rPr>
        <w:t>INSTALACIÓN DE LA SESIÓN ORDINARIA DE CABILDO, POR EL PROFR. JUAN CARLOS LINARES AGUILAR, PRESIDENTE MUNICIPAL CONSTITUCIONAL.</w:t>
      </w:r>
    </w:p>
    <w:p w:rsidR="00956AE2" w:rsidRPr="00956AE2" w:rsidRDefault="00A35764" w:rsidP="006D1B1C">
      <w:pPr>
        <w:pStyle w:val="Prrafodelista"/>
        <w:numPr>
          <w:ilvl w:val="0"/>
          <w:numId w:val="1"/>
        </w:numPr>
        <w:spacing w:after="200" w:line="276" w:lineRule="auto"/>
        <w:jc w:val="both"/>
        <w:rPr>
          <w:rFonts w:cstheme="minorHAnsi"/>
          <w:b/>
        </w:rPr>
      </w:pPr>
      <w:r w:rsidRPr="00956AE2">
        <w:rPr>
          <w:rFonts w:cstheme="minorHAnsi"/>
          <w:b/>
        </w:rPr>
        <w:t xml:space="preserve">ACUERDO MEDIANTE EL CUAL SE RECONOCE A LA C. ROSALINA AGUILAR FLORES, COMO BENEFICIARIA DEL C. J. GUADALUPE SÁNCHEZ JUÁREZ Y SE APRUEBA INICIAR EL TRÁMITE DE PENSIÓN POR MUERTE, ANTE LA OFICIALÍA MAYOR DEL MUNICIPIO DE PEÑAMILLER, QUERÉTARO. </w:t>
      </w:r>
    </w:p>
    <w:p w:rsidR="00956AE2" w:rsidRPr="00956AE2" w:rsidRDefault="00A35764" w:rsidP="006D1B1C">
      <w:pPr>
        <w:pStyle w:val="Prrafodelista"/>
        <w:numPr>
          <w:ilvl w:val="0"/>
          <w:numId w:val="1"/>
        </w:numPr>
        <w:spacing w:after="200" w:line="276" w:lineRule="auto"/>
        <w:jc w:val="both"/>
        <w:rPr>
          <w:rFonts w:cstheme="minorHAnsi"/>
          <w:b/>
        </w:rPr>
      </w:pPr>
      <w:r w:rsidRPr="00956AE2">
        <w:rPr>
          <w:rFonts w:cstheme="minorHAnsi"/>
          <w:b/>
        </w:rPr>
        <w:t>APROBACIÓN DEL PROGRAMA OPERATIVO ANUAL DEL FONDO MUNICIPAL (FM 2024).</w:t>
      </w:r>
    </w:p>
    <w:p w:rsidR="00956AE2" w:rsidRPr="00956AE2" w:rsidRDefault="00A35764" w:rsidP="006D1B1C">
      <w:pPr>
        <w:pStyle w:val="Prrafodelista"/>
        <w:numPr>
          <w:ilvl w:val="0"/>
          <w:numId w:val="1"/>
        </w:numPr>
        <w:spacing w:after="200" w:line="276" w:lineRule="auto"/>
        <w:jc w:val="both"/>
        <w:rPr>
          <w:rFonts w:cstheme="minorHAnsi"/>
          <w:b/>
        </w:rPr>
      </w:pPr>
      <w:r w:rsidRPr="00956AE2">
        <w:rPr>
          <w:rFonts w:cstheme="minorHAnsi"/>
          <w:b/>
        </w:rPr>
        <w:t>APROBACIÓN DEL PROGRAMA OPERATIVO ANUAL DEL FONDO DE APORTACIONES PARA LA INFRAESTRUCTURA SOCIAL MUNICIPAL (FAISMUN 2024).</w:t>
      </w:r>
    </w:p>
    <w:p w:rsidR="00956AE2" w:rsidRPr="00956AE2" w:rsidRDefault="00A35764" w:rsidP="006D1B1C">
      <w:pPr>
        <w:pStyle w:val="Prrafodelista"/>
        <w:numPr>
          <w:ilvl w:val="0"/>
          <w:numId w:val="1"/>
        </w:numPr>
        <w:spacing w:after="200" w:line="276" w:lineRule="auto"/>
        <w:jc w:val="both"/>
        <w:rPr>
          <w:rFonts w:cstheme="minorHAnsi"/>
          <w:b/>
        </w:rPr>
      </w:pPr>
      <w:r w:rsidRPr="00956AE2">
        <w:rPr>
          <w:rFonts w:cstheme="minorHAnsi"/>
          <w:b/>
        </w:rPr>
        <w:t>APROBACIÓN DEL PROGRAMA DE AYUDA SOCIAL “JUNTOS CAMINANDO” ENTREGA DE CALZADO ESCOLAR PARA ALUMNOS DE EDUCACIÓN PREESCOLAR Y PRIMARIA DEL MUNICIPIO DE PEÑAMILLER.</w:t>
      </w:r>
    </w:p>
    <w:p w:rsidR="00956AE2" w:rsidRPr="00956AE2" w:rsidRDefault="00A35764" w:rsidP="006D1B1C">
      <w:pPr>
        <w:pStyle w:val="Prrafodelista"/>
        <w:numPr>
          <w:ilvl w:val="0"/>
          <w:numId w:val="1"/>
        </w:numPr>
        <w:spacing w:after="200" w:line="276" w:lineRule="auto"/>
        <w:jc w:val="both"/>
        <w:rPr>
          <w:rFonts w:cstheme="minorHAnsi"/>
          <w:b/>
        </w:rPr>
      </w:pPr>
      <w:r w:rsidRPr="00956AE2">
        <w:rPr>
          <w:rFonts w:cstheme="minorHAnsi"/>
          <w:b/>
        </w:rPr>
        <w:t>APROBACIÓN DEL PROGRAMA DE AYUDA SOCIAL “BECAS MUNICIPALES PARA ESTUDIANTES DE PRIMARIA Y SECUNDARIA” PARA EL EJERCICIO FISCAL 2024.</w:t>
      </w:r>
    </w:p>
    <w:p w:rsidR="00956AE2" w:rsidRPr="00956AE2" w:rsidRDefault="00A35764" w:rsidP="006D1B1C">
      <w:pPr>
        <w:pStyle w:val="Prrafodelista"/>
        <w:numPr>
          <w:ilvl w:val="0"/>
          <w:numId w:val="1"/>
        </w:numPr>
        <w:spacing w:after="200" w:line="276" w:lineRule="auto"/>
        <w:jc w:val="both"/>
        <w:rPr>
          <w:rFonts w:cstheme="minorHAnsi"/>
          <w:b/>
        </w:rPr>
      </w:pPr>
      <w:r w:rsidRPr="00956AE2">
        <w:rPr>
          <w:rFonts w:cstheme="minorHAnsi"/>
          <w:b/>
        </w:rPr>
        <w:t>DECLARATORIA DE VALIDEZ DE LOS ACUERDOS TOMADOS EN LA SESIÓN DE CABILDO.</w:t>
      </w:r>
    </w:p>
    <w:p w:rsidR="00956AE2" w:rsidRPr="00956AE2" w:rsidRDefault="00A35764" w:rsidP="006D1B1C">
      <w:pPr>
        <w:pStyle w:val="Prrafodelista"/>
        <w:numPr>
          <w:ilvl w:val="0"/>
          <w:numId w:val="1"/>
        </w:numPr>
        <w:spacing w:after="200" w:line="276" w:lineRule="auto"/>
        <w:jc w:val="both"/>
        <w:rPr>
          <w:rFonts w:cstheme="minorHAnsi"/>
          <w:b/>
        </w:rPr>
      </w:pPr>
      <w:r w:rsidRPr="00956AE2">
        <w:rPr>
          <w:rFonts w:cstheme="minorHAnsi"/>
          <w:b/>
        </w:rPr>
        <w:t>LECTURA Y APROBACIÓN DEL ACTA DE CABILDO RESPECTIVA.</w:t>
      </w:r>
    </w:p>
    <w:p w:rsidR="00956AE2" w:rsidRPr="00956AE2" w:rsidRDefault="00A35764" w:rsidP="006D1B1C">
      <w:pPr>
        <w:pStyle w:val="Prrafodelista"/>
        <w:numPr>
          <w:ilvl w:val="0"/>
          <w:numId w:val="1"/>
        </w:numPr>
        <w:spacing w:after="200" w:line="276" w:lineRule="auto"/>
        <w:jc w:val="both"/>
        <w:rPr>
          <w:rFonts w:cstheme="minorHAnsi"/>
          <w:b/>
        </w:rPr>
      </w:pPr>
      <w:r w:rsidRPr="00956AE2">
        <w:rPr>
          <w:rFonts w:cstheme="minorHAnsi"/>
          <w:b/>
        </w:rPr>
        <w:t xml:space="preserve">CLAUSURA DE LA SESIÓN ORDINARIA DE CABILDO. </w:t>
      </w:r>
    </w:p>
    <w:p w:rsidR="00F42E44" w:rsidRDefault="00A35764" w:rsidP="00F42E44">
      <w:pPr>
        <w:spacing w:line="276" w:lineRule="auto"/>
        <w:jc w:val="both"/>
      </w:pPr>
      <w:r>
        <w:rPr>
          <w:rFonts w:cstheme="minorHAnsi"/>
        </w:rPr>
        <w:t xml:space="preserve">A CONTINUACIÓN, EL </w:t>
      </w:r>
      <w:r>
        <w:rPr>
          <w:rFonts w:cstheme="minorHAnsi"/>
          <w:b/>
        </w:rPr>
        <w:t>SECRETARIO DEL AYUNTAMIENTO</w:t>
      </w:r>
      <w:r>
        <w:rPr>
          <w:rFonts w:cstheme="minorHAnsi"/>
        </w:rPr>
        <w:t xml:space="preserve"> REALIZA EL PASE DE LISTA PARA COMPROBAR QUE EXISTE EL QUÓRUM LEGAL PARA PODER SESIONAR, ENCONTRÁNDOSE PRESENTES LOS</w:t>
      </w:r>
      <w:r>
        <w:rPr>
          <w:rFonts w:cstheme="minorHAnsi"/>
          <w:b/>
        </w:rPr>
        <w:t xml:space="preserve"> C.C. PROFR. JUAN CARLOS LINARES AGUILAR, PRESIDENTE MUNICIPAL CONSTITUCIONAL; ROCÍO BALDERAS MARTÍNEZ, SÍNDICO MUNICIPAL; JUAN ALFONSO MUNGUÍA ALAMILLA, SÍNDICO MUNICIPAL; VIRIDIANA CERVANTES VÁZQUEZ, REGIDORA; ANA LUISA GARCÍA GUERRERO, REGIDORA; JOSÉ DE JESÚS RESÉNDIZ AGUAS, REGIDOR; YUSELIM ARELI GUDIÑO CHÁVEZ, REGIDORA;</w:t>
      </w:r>
      <w:r>
        <w:rPr>
          <w:b/>
        </w:rPr>
        <w:t xml:space="preserve"> MARICARMEN ALVARADO GUDIÑO</w:t>
      </w:r>
      <w:r w:rsidRPr="006D2171">
        <w:rPr>
          <w:b/>
        </w:rPr>
        <w:t>, REGIDOR</w:t>
      </w:r>
      <w:r>
        <w:rPr>
          <w:b/>
        </w:rPr>
        <w:t>A</w:t>
      </w:r>
      <w:r>
        <w:rPr>
          <w:rFonts w:cstheme="minorHAnsi"/>
          <w:b/>
        </w:rPr>
        <w:t>; LIC. MA. GUADALUPE ALVARADO GONZÁLEZ, REGIDORA; LORENZA RAMOS TREJO, REGIDORA.</w:t>
      </w:r>
      <w:r>
        <w:rPr>
          <w:rFonts w:cstheme="minorHAnsi"/>
        </w:rPr>
        <w:t xml:space="preserve"> POR LO QUE SE INFORMA AL </w:t>
      </w:r>
      <w:r>
        <w:rPr>
          <w:rFonts w:cstheme="minorHAnsi"/>
          <w:b/>
        </w:rPr>
        <w:t xml:space="preserve">PRESIDENTE </w:t>
      </w:r>
      <w:r>
        <w:rPr>
          <w:rFonts w:cstheme="minorHAnsi"/>
        </w:rPr>
        <w:t xml:space="preserve">QUE ESTÁN PRESENTES DIEZ </w:t>
      </w:r>
      <w:r w:rsidRPr="00D201D2">
        <w:rPr>
          <w:rFonts w:cstheme="minorHAnsi"/>
        </w:rPr>
        <w:t>DE</w:t>
      </w:r>
      <w:r>
        <w:rPr>
          <w:rFonts w:cstheme="minorHAnsi"/>
        </w:rPr>
        <w:t xml:space="preserve"> </w:t>
      </w:r>
      <w:r w:rsidRPr="00B43616">
        <w:rPr>
          <w:rFonts w:cstheme="minorHAnsi"/>
        </w:rPr>
        <w:t xml:space="preserve">LOS </w:t>
      </w:r>
      <w:r w:rsidRPr="00E9772E">
        <w:rPr>
          <w:rFonts w:cstheme="minorHAnsi"/>
        </w:rPr>
        <w:t>DIEZ</w:t>
      </w:r>
      <w:r>
        <w:rPr>
          <w:rFonts w:cstheme="minorHAnsi"/>
        </w:rPr>
        <w:t xml:space="preserve"> MIEMBROS DEL AYUNTAMIENTO, POR LO QUE EXISTE EL QUÓRUM LEGAL PARA PODER SESIONAR. A CONTINUACIÓN </w:t>
      </w:r>
      <w:r w:rsidRPr="00390933">
        <w:rPr>
          <w:rFonts w:cstheme="minorHAnsi"/>
        </w:rPr>
        <w:t>EL</w:t>
      </w:r>
      <w:r>
        <w:rPr>
          <w:rFonts w:cstheme="minorHAnsi"/>
          <w:b/>
        </w:rPr>
        <w:t xml:space="preserve"> SECRETARIO DEL AYUNTAMIENTO</w:t>
      </w:r>
      <w:r>
        <w:rPr>
          <w:rFonts w:cstheme="minorHAnsi"/>
        </w:rPr>
        <w:t xml:space="preserve"> SOLICITA AL </w:t>
      </w:r>
      <w:r>
        <w:rPr>
          <w:rFonts w:cstheme="minorHAnsi"/>
          <w:b/>
        </w:rPr>
        <w:t>PRESIDENTE</w:t>
      </w:r>
      <w:r>
        <w:rPr>
          <w:rFonts w:cstheme="minorHAnsi"/>
        </w:rPr>
        <w:t xml:space="preserve"> TENGA A BIEN INSTALAR LA PRESENTE SESIÓN ORDINARIA DE CABILDO, POR LO QUE EL </w:t>
      </w:r>
      <w:r>
        <w:rPr>
          <w:rFonts w:cstheme="minorHAnsi"/>
          <w:b/>
        </w:rPr>
        <w:t>PRESIDENTE</w:t>
      </w:r>
      <w:r>
        <w:rPr>
          <w:rFonts w:cstheme="minorHAnsi"/>
        </w:rPr>
        <w:t xml:space="preserve"> LA INSTALA FORMALMENTE A </w:t>
      </w:r>
      <w:r w:rsidRPr="00534838">
        <w:rPr>
          <w:rFonts w:cstheme="minorHAnsi"/>
        </w:rPr>
        <w:t>LAS 10</w:t>
      </w:r>
      <w:r>
        <w:rPr>
          <w:rFonts w:cstheme="minorHAnsi"/>
        </w:rPr>
        <w:t xml:space="preserve"> HORAS </w:t>
      </w:r>
      <w:r w:rsidRPr="00534838">
        <w:rPr>
          <w:rFonts w:cstheme="minorHAnsi"/>
        </w:rPr>
        <w:t xml:space="preserve">CON </w:t>
      </w:r>
      <w:r w:rsidR="00534838">
        <w:rPr>
          <w:rFonts w:cstheme="minorHAnsi"/>
        </w:rPr>
        <w:t>15</w:t>
      </w:r>
      <w:r>
        <w:rPr>
          <w:rFonts w:cstheme="minorHAnsi"/>
        </w:rPr>
        <w:t xml:space="preserve"> </w:t>
      </w:r>
      <w:r w:rsidRPr="00B43616">
        <w:rPr>
          <w:rFonts w:cstheme="minorHAnsi"/>
        </w:rPr>
        <w:t>MINUTOS</w:t>
      </w:r>
      <w:r>
        <w:rPr>
          <w:rFonts w:cstheme="minorHAnsi"/>
        </w:rPr>
        <w:t xml:space="preserve">. QUEDANDO AGOTADOS ASÍ LOS PUNTOS </w:t>
      </w:r>
      <w:r>
        <w:rPr>
          <w:rFonts w:cstheme="minorHAnsi"/>
          <w:b/>
        </w:rPr>
        <w:t xml:space="preserve">UNO </w:t>
      </w:r>
      <w:r>
        <w:rPr>
          <w:rFonts w:cstheme="minorHAnsi"/>
        </w:rPr>
        <w:t xml:space="preserve">Y </w:t>
      </w:r>
      <w:r>
        <w:rPr>
          <w:rFonts w:cstheme="minorHAnsi"/>
          <w:b/>
        </w:rPr>
        <w:t>DOS</w:t>
      </w:r>
      <w:r>
        <w:rPr>
          <w:rFonts w:cstheme="minorHAnsi"/>
        </w:rPr>
        <w:t xml:space="preserve">. ACTO SEGUIDO SE PROCEDE AL DESAHOGO DEL </w:t>
      </w:r>
      <w:r>
        <w:rPr>
          <w:rFonts w:cstheme="minorHAnsi"/>
          <w:b/>
        </w:rPr>
        <w:t>PUNTO NÚMERO TRES</w:t>
      </w:r>
      <w:r>
        <w:rPr>
          <w:rFonts w:cstheme="minorHAnsi"/>
        </w:rPr>
        <w:t xml:space="preserve"> DEL ORDEN DEL DÍA RELATIVO AL</w:t>
      </w:r>
      <w:r>
        <w:t>: ----------------------------------------------------------------------------------------------------------------</w:t>
      </w:r>
    </w:p>
    <w:p w:rsidR="00956AE2" w:rsidRDefault="00A35764" w:rsidP="00F42E44">
      <w:pPr>
        <w:spacing w:line="276" w:lineRule="auto"/>
        <w:jc w:val="both"/>
        <w:rPr>
          <w:rFonts w:cstheme="minorHAnsi"/>
          <w:b/>
          <w:szCs w:val="23"/>
        </w:rPr>
      </w:pPr>
      <w:r w:rsidRPr="00956AE2">
        <w:rPr>
          <w:rFonts w:cstheme="minorHAnsi"/>
          <w:b/>
          <w:szCs w:val="23"/>
        </w:rPr>
        <w:t xml:space="preserve">ACUERDO MEDIANTE EL CUAL SE RECONOCE A LA C. ROSALINA AGUILAR FLORES, COMO BENEFICIARIA DEL C. J. GUADALUPE SÁNCHEZ JUÁREZ Y SE APRUEBA INICIAR EL TRÁMITE DE </w:t>
      </w:r>
      <w:r w:rsidRPr="00956AE2">
        <w:rPr>
          <w:rFonts w:cstheme="minorHAnsi"/>
          <w:b/>
          <w:szCs w:val="23"/>
        </w:rPr>
        <w:lastRenderedPageBreak/>
        <w:t>PENSIÓN POR MUERTE, ANTE LA OFICIALÍA MAYOR DEL MUNICIPIO DE PEÑAMILLER, QUERÉTARO.</w:t>
      </w:r>
    </w:p>
    <w:p w:rsidR="0065263C" w:rsidRPr="00A704E4" w:rsidRDefault="0065263C" w:rsidP="0065263C">
      <w:pPr>
        <w:spacing w:line="276" w:lineRule="auto"/>
        <w:jc w:val="both"/>
        <w:rPr>
          <w:rFonts w:cstheme="minorHAnsi"/>
        </w:rPr>
      </w:pPr>
      <w:r w:rsidRPr="00CC6C6E">
        <w:rPr>
          <w:rFonts w:cstheme="minorHAnsi"/>
          <w:b/>
          <w:szCs w:val="24"/>
        </w:rPr>
        <w:t>SECRETARIO DEL AYUNTAMIENTO:</w:t>
      </w:r>
      <w:r w:rsidRPr="00CC6C6E">
        <w:rPr>
          <w:rFonts w:cstheme="minorHAnsi"/>
          <w:szCs w:val="24"/>
        </w:rPr>
        <w:t xml:space="preserve"> </w:t>
      </w:r>
      <w:r w:rsidRPr="00A704E4">
        <w:rPr>
          <w:rFonts w:cstheme="minorHAnsi"/>
        </w:rPr>
        <w:t xml:space="preserve">INFORMO A ESTE PLENO QUE SE RECIBIÓ EN LA SECRETARÍA A MI CARGO EL OFICIO NÚMERO 0043/2024, DE FECHA 18 DE ENERO DE 2024, TURNADO POR EL OFICIAL MAYOR PROFR. DARÍO YÁÑEZ CHÁVEZ,  MEDIANTE EL CUAL REMITE LA SOLICITUD DE LA C. ROSALINA AGUILAR FLORES, QUIEN CON MOTIVO DEL FALLECIMIENTO DEL EX TRABAJADOR J. GUADALUPE SÁNCHEZ JUÁREZ, SOLICITA SE INICIEN LOS TRÁMITES DE PENSIÓN POR MUERTE DE SU ESPOSO, POR LO QUE SE SOMETE A CONSIDERACIÓN DEL PLENO EL ACUERDO MEDIANTE EL CUAL SE RECONOCE A LA C. ROSALINA AGUILAR FLORES, COMO BENEFICIARIA DEL C. J. GUADALUPE SÁNCHEZ JUÁREZ Y SE APRUEBA INICIAR EL TRÁMITE DE PENSIÓN POR MUERTE, ANTE LA OFICIALÍA MAYOR DEL MUNICIPIO DE PEÑAMILLER, QUERÉTARO, CUYO CONTENIDO </w:t>
      </w:r>
      <w:r w:rsidR="00207B06">
        <w:rPr>
          <w:rFonts w:cstheme="minorHAnsi"/>
        </w:rPr>
        <w:t xml:space="preserve">ES </w:t>
      </w:r>
      <w:r w:rsidRPr="00A704E4">
        <w:rPr>
          <w:rFonts w:cstheme="minorHAnsi"/>
        </w:rPr>
        <w:t>EL SIGUIENTE:</w:t>
      </w:r>
    </w:p>
    <w:p w:rsidR="0065263C" w:rsidRPr="003F662B" w:rsidRDefault="0065263C" w:rsidP="0065263C">
      <w:pPr>
        <w:jc w:val="both"/>
        <w:rPr>
          <w:rFonts w:ascii="Arial" w:hAnsi="Arial" w:cs="Arial"/>
        </w:rPr>
      </w:pPr>
    </w:p>
    <w:p w:rsidR="0065263C" w:rsidRPr="00EF624A" w:rsidRDefault="00EF624A" w:rsidP="0065263C">
      <w:pPr>
        <w:jc w:val="center"/>
        <w:rPr>
          <w:rFonts w:ascii="Arial" w:hAnsi="Arial" w:cs="Arial"/>
          <w:b/>
        </w:rPr>
      </w:pPr>
      <w:r>
        <w:rPr>
          <w:rFonts w:ascii="Arial" w:hAnsi="Arial" w:cs="Arial"/>
        </w:rPr>
        <w:br/>
      </w:r>
      <w:r w:rsidR="0065263C" w:rsidRPr="00EF624A">
        <w:rPr>
          <w:rFonts w:ascii="Arial" w:hAnsi="Arial" w:cs="Arial"/>
          <w:b/>
        </w:rPr>
        <w:t>CONSIDERANDO</w:t>
      </w:r>
    </w:p>
    <w:p w:rsidR="0065263C" w:rsidRPr="003F662B" w:rsidRDefault="0065263C" w:rsidP="0065263C">
      <w:pPr>
        <w:jc w:val="both"/>
        <w:rPr>
          <w:rFonts w:ascii="Arial" w:hAnsi="Arial" w:cs="Arial"/>
        </w:rPr>
      </w:pPr>
    </w:p>
    <w:p w:rsidR="0065263C" w:rsidRPr="003F662B" w:rsidRDefault="0065263C" w:rsidP="0065263C">
      <w:pPr>
        <w:jc w:val="both"/>
        <w:rPr>
          <w:rFonts w:ascii="Arial" w:hAnsi="Arial" w:cs="Arial"/>
          <w:shd w:val="clear" w:color="auto" w:fill="FFFFFF"/>
        </w:rPr>
      </w:pPr>
      <w:r w:rsidRPr="003F662B">
        <w:rPr>
          <w:rFonts w:ascii="Arial" w:hAnsi="Arial" w:cs="Arial"/>
          <w:b/>
        </w:rPr>
        <w:t>1.-</w:t>
      </w:r>
      <w:r w:rsidRPr="003F662B">
        <w:rPr>
          <w:rFonts w:ascii="Arial" w:hAnsi="Arial" w:cs="Arial"/>
        </w:rPr>
        <w:t xml:space="preserve"> Que el artículo 123 de </w:t>
      </w:r>
      <w:r w:rsidRPr="003F662B">
        <w:rPr>
          <w:rFonts w:ascii="Arial" w:eastAsia="Times New Roman" w:hAnsi="Arial" w:cs="Arial"/>
          <w:lang w:eastAsia="es-ES"/>
        </w:rPr>
        <w:t xml:space="preserve">la Constitución Política de los Estados Unidos Mexicanos </w:t>
      </w:r>
      <w:r w:rsidRPr="003F662B">
        <w:rPr>
          <w:rFonts w:ascii="Arial" w:hAnsi="Arial" w:cs="Arial"/>
          <w:shd w:val="clear" w:color="auto" w:fill="FFFFFF"/>
        </w:rPr>
        <w:t xml:space="preserve">prevé las bases mínimas que rigen las relaciones de trabajo, incluidos los trabajadores al servicio del Estado, en el entendido de que esas prerrogativas están dirigidas a procurar el mejoramiento del nivel de vida de los trabajadores. </w:t>
      </w:r>
    </w:p>
    <w:p w:rsidR="0065263C" w:rsidRPr="0065263C" w:rsidRDefault="0065263C" w:rsidP="0065263C">
      <w:pPr>
        <w:jc w:val="both"/>
        <w:rPr>
          <w:rFonts w:ascii="Arial" w:hAnsi="Arial" w:cs="Arial"/>
          <w:bCs/>
        </w:rPr>
      </w:pPr>
      <w:r w:rsidRPr="003F662B">
        <w:rPr>
          <w:rFonts w:ascii="Arial" w:hAnsi="Arial" w:cs="Arial"/>
          <w:b/>
          <w:shd w:val="clear" w:color="auto" w:fill="FFFFFF"/>
        </w:rPr>
        <w:t>2.-</w:t>
      </w:r>
      <w:r w:rsidRPr="003F662B">
        <w:rPr>
          <w:rFonts w:ascii="Arial" w:hAnsi="Arial" w:cs="Arial"/>
          <w:shd w:val="clear" w:color="auto" w:fill="FFFFFF"/>
        </w:rPr>
        <w:t xml:space="preserve"> En el artículo 116, fracción VI, del mismo ordenamiento, </w:t>
      </w:r>
      <w:r w:rsidRPr="003F662B">
        <w:rPr>
          <w:rFonts w:ascii="Arial" w:hAnsi="Arial" w:cs="Arial"/>
          <w:bCs/>
        </w:rPr>
        <w:t>señala que la</w:t>
      </w:r>
      <w:r w:rsidRPr="003F662B">
        <w:rPr>
          <w:rFonts w:ascii="Arial" w:hAnsi="Arial" w:cs="Arial"/>
        </w:rPr>
        <w:t>s relaciones de trabajo entre los estados y sus trabajadores, se regirán por las leyes que expidan las legislaturas de los estados con base en lo dispuesto por el artículo 123 constitucional y sus disposiciones reglamentarias.</w:t>
      </w:r>
    </w:p>
    <w:p w:rsidR="0065263C" w:rsidRPr="0065263C" w:rsidRDefault="0065263C" w:rsidP="0065263C">
      <w:pPr>
        <w:jc w:val="both"/>
        <w:rPr>
          <w:rFonts w:ascii="Arial" w:hAnsi="Arial" w:cs="Arial"/>
        </w:rPr>
      </w:pPr>
      <w:r w:rsidRPr="003F662B">
        <w:rPr>
          <w:rFonts w:ascii="Arial" w:eastAsia="Times New Roman" w:hAnsi="Arial" w:cs="Arial"/>
          <w:b/>
          <w:lang w:eastAsia="es-ES"/>
        </w:rPr>
        <w:t>3.-</w:t>
      </w:r>
      <w:r w:rsidRPr="003F662B">
        <w:rPr>
          <w:rFonts w:ascii="Arial" w:eastAsia="Times New Roman" w:hAnsi="Arial" w:cs="Arial"/>
          <w:lang w:eastAsia="es-ES"/>
        </w:rPr>
        <w:t xml:space="preserve"> La fracción IV del artículo 127 de la Constitución Política de los Estados Unidos Mexicanos, contempla que </w:t>
      </w:r>
      <w:r w:rsidRPr="003F662B">
        <w:rPr>
          <w:rFonts w:ascii="Arial" w:hAnsi="Arial" w:cs="Arial"/>
        </w:rPr>
        <w:t>no se concederán ni cubrirán jubilaciones, pensiones o haberes de retiro, ni liquidaciones por servicios prestados, como tampoco préstamos o créditos, sin que éstas se encuentren asignadas por la ley, decreto legislativo, contrato colectivo o condiciones generales de trabajo, en tanto que en la fracción VI, del mismo ordenamiento se establece la facultad a las legislaturas de las entidades federativas, para expedir las leyes para hacer efectivo el contenido del citado precepto constitucional.</w:t>
      </w:r>
    </w:p>
    <w:p w:rsidR="0065263C" w:rsidRPr="003F662B" w:rsidRDefault="0065263C" w:rsidP="0065263C">
      <w:pPr>
        <w:jc w:val="both"/>
        <w:rPr>
          <w:rFonts w:ascii="Arial" w:hAnsi="Arial" w:cs="Arial"/>
        </w:rPr>
      </w:pPr>
      <w:r w:rsidRPr="003F662B">
        <w:rPr>
          <w:rFonts w:ascii="Arial" w:hAnsi="Arial" w:cs="Arial"/>
          <w:b/>
        </w:rPr>
        <w:t>4.-</w:t>
      </w:r>
      <w:r w:rsidRPr="003F662B">
        <w:rPr>
          <w:rFonts w:ascii="Arial" w:hAnsi="Arial" w:cs="Arial"/>
        </w:rPr>
        <w:t xml:space="preserve"> Que el 20 de marzo del 2009 fue publicada en el Periódico Oficial del Gobierno del Estado de Querétaro “La Sombra de Arteaga”, la Ley de los Trabajadores del Estado de Querétaro, que establece en su artículo primero el ámbito de aplicación de la norma: “ La presente Ley es de observancia general en el Estado de Querétaro y rige las relaciones laborales para todos los trabajadores de los siguientes entes públicos: Los Poderes Ejecutivo, Legislativo y Judicial, órganos con autonomía constitucional, municipios, entidades de la Administración Pública Paraestatal del Estado y las correspondientes de los municipios.”</w:t>
      </w:r>
    </w:p>
    <w:p w:rsidR="0065263C" w:rsidRPr="003F662B" w:rsidRDefault="0065263C" w:rsidP="0065263C">
      <w:pPr>
        <w:jc w:val="both"/>
        <w:rPr>
          <w:rFonts w:ascii="Arial" w:hAnsi="Arial" w:cs="Arial"/>
        </w:rPr>
      </w:pPr>
      <w:r w:rsidRPr="003F662B">
        <w:rPr>
          <w:rFonts w:ascii="Arial" w:hAnsi="Arial" w:cs="Arial"/>
          <w:b/>
        </w:rPr>
        <w:t>5.-</w:t>
      </w:r>
      <w:r w:rsidRPr="003F662B">
        <w:rPr>
          <w:rFonts w:ascii="Arial" w:hAnsi="Arial" w:cs="Arial"/>
        </w:rPr>
        <w:t xml:space="preserve"> Que la Ley de los Trabajadores del Estado de Querétaro, establece diversas disposiciones en materia de jubilación y pensión de los trabajadores entre las cuales destacan las siguientes:</w:t>
      </w:r>
    </w:p>
    <w:p w:rsidR="0065263C" w:rsidRPr="003F662B" w:rsidRDefault="0065263C" w:rsidP="0065263C">
      <w:pPr>
        <w:pStyle w:val="Prrafodelista"/>
        <w:numPr>
          <w:ilvl w:val="0"/>
          <w:numId w:val="11"/>
        </w:numPr>
        <w:spacing w:after="0" w:line="240" w:lineRule="auto"/>
        <w:ind w:left="284" w:hanging="284"/>
        <w:jc w:val="both"/>
        <w:rPr>
          <w:rFonts w:ascii="Arial" w:hAnsi="Arial" w:cs="Arial"/>
        </w:rPr>
      </w:pPr>
      <w:r w:rsidRPr="003F662B">
        <w:rPr>
          <w:rFonts w:ascii="Arial" w:hAnsi="Arial" w:cs="Arial"/>
        </w:rPr>
        <w:t>De acuerdo al artículo 126, el derecho a la jubilación y a la pensión por vejez o muerte, nace cuando el trabajador, el cónyuge, sus hijos, o a falta de éstos, concubina o concubino, se encuentren en los supuestos consignados en la propia Ley y satisfagan los requisitos que la misma señala.</w:t>
      </w:r>
    </w:p>
    <w:p w:rsidR="0065263C" w:rsidRPr="003F662B" w:rsidRDefault="0065263C" w:rsidP="0065263C">
      <w:pPr>
        <w:pStyle w:val="Prrafodelista"/>
        <w:numPr>
          <w:ilvl w:val="0"/>
          <w:numId w:val="11"/>
        </w:numPr>
        <w:spacing w:after="0" w:line="240" w:lineRule="auto"/>
        <w:ind w:left="284" w:hanging="284"/>
        <w:jc w:val="both"/>
        <w:rPr>
          <w:rFonts w:ascii="Arial" w:hAnsi="Arial" w:cs="Arial"/>
        </w:rPr>
      </w:pPr>
      <w:r w:rsidRPr="003F662B">
        <w:rPr>
          <w:rFonts w:ascii="Arial" w:eastAsia="Calibri" w:hAnsi="Arial" w:cs="Arial"/>
          <w:lang w:eastAsia="es-MX"/>
        </w:rPr>
        <w:t>El tercer párrafo del artículo 126 establece que en todo momento se deberán respetar los convenios laborales, en los supuestos que favorezcan a los trabajadores, tanto en solicitudes de jubilaciones como de pensiones.</w:t>
      </w:r>
    </w:p>
    <w:p w:rsidR="0065263C" w:rsidRPr="0065263C" w:rsidRDefault="0065263C" w:rsidP="0065263C">
      <w:pPr>
        <w:pStyle w:val="Prrafodelista"/>
        <w:numPr>
          <w:ilvl w:val="0"/>
          <w:numId w:val="11"/>
        </w:numPr>
        <w:spacing w:after="0" w:line="240" w:lineRule="auto"/>
        <w:ind w:left="284" w:hanging="284"/>
        <w:jc w:val="both"/>
        <w:rPr>
          <w:rFonts w:ascii="Arial" w:hAnsi="Arial" w:cs="Arial"/>
        </w:rPr>
      </w:pPr>
      <w:r w:rsidRPr="003F662B">
        <w:rPr>
          <w:rFonts w:ascii="Arial" w:hAnsi="Arial" w:cs="Arial"/>
        </w:rPr>
        <w:t xml:space="preserve">En términos del Artículo 127, los trámites </w:t>
      </w:r>
      <w:r w:rsidRPr="003F662B">
        <w:rPr>
          <w:rFonts w:ascii="Arial" w:eastAsia="Calibri" w:hAnsi="Arial" w:cs="Arial"/>
        </w:rPr>
        <w:t xml:space="preserve">para obtener la jubilación o pensión por vejez, así como la pensión por muerte, se iniciarán ante la Oficialía Mayor o su equivalente del ente público que corresponda. </w:t>
      </w:r>
    </w:p>
    <w:p w:rsidR="0065263C" w:rsidRPr="003F662B" w:rsidRDefault="0065263C" w:rsidP="0065263C">
      <w:pPr>
        <w:pStyle w:val="Prrafodelista"/>
        <w:numPr>
          <w:ilvl w:val="0"/>
          <w:numId w:val="11"/>
        </w:numPr>
        <w:autoSpaceDE w:val="0"/>
        <w:autoSpaceDN w:val="0"/>
        <w:adjustRightInd w:val="0"/>
        <w:spacing w:after="0" w:line="240" w:lineRule="auto"/>
        <w:ind w:left="284" w:hanging="284"/>
        <w:jc w:val="both"/>
        <w:rPr>
          <w:rFonts w:ascii="Arial" w:eastAsia="Calibri" w:hAnsi="Arial" w:cs="Arial"/>
        </w:rPr>
      </w:pPr>
      <w:r w:rsidRPr="003F662B">
        <w:rPr>
          <w:rFonts w:ascii="Arial" w:hAnsi="Arial" w:cs="Arial"/>
        </w:rPr>
        <w:t xml:space="preserve">En el artículo </w:t>
      </w:r>
      <w:r w:rsidRPr="003F662B">
        <w:rPr>
          <w:rFonts w:ascii="Arial" w:eastAsia="Calibri" w:hAnsi="Arial" w:cs="Arial"/>
        </w:rPr>
        <w:t>128 se determina que la autorización de la jubilación o pensión de que se trate se emitirá, mediante dictamen, por la Oficialía Mayor o su equivalente del ente público que corresponda; y</w:t>
      </w:r>
    </w:p>
    <w:p w:rsidR="0065263C" w:rsidRPr="003F662B" w:rsidRDefault="0065263C" w:rsidP="0065263C">
      <w:pPr>
        <w:jc w:val="both"/>
        <w:rPr>
          <w:rFonts w:ascii="Arial" w:hAnsi="Arial" w:cs="Arial"/>
        </w:rPr>
      </w:pPr>
    </w:p>
    <w:p w:rsidR="0065263C" w:rsidRPr="003F662B" w:rsidRDefault="0065263C" w:rsidP="0065263C">
      <w:pPr>
        <w:jc w:val="both"/>
        <w:rPr>
          <w:rFonts w:ascii="Arial" w:hAnsi="Arial" w:cs="Arial"/>
        </w:rPr>
      </w:pPr>
      <w:r w:rsidRPr="003F662B">
        <w:rPr>
          <w:rFonts w:ascii="Arial" w:hAnsi="Arial" w:cs="Arial"/>
          <w:b/>
        </w:rPr>
        <w:lastRenderedPageBreak/>
        <w:t>6.</w:t>
      </w:r>
      <w:r w:rsidRPr="00EF624A">
        <w:rPr>
          <w:rFonts w:ascii="Arial" w:hAnsi="Arial" w:cs="Arial"/>
          <w:b/>
        </w:rPr>
        <w:t>-</w:t>
      </w:r>
      <w:r w:rsidRPr="003F662B">
        <w:rPr>
          <w:rFonts w:ascii="Arial" w:hAnsi="Arial" w:cs="Arial"/>
        </w:rPr>
        <w:t xml:space="preserve"> Que el artículo 147, fracción II, de la Ley de los Trabajadores del Estado de Querétaro establece los requisitos para el trámite de pensión por muerte, destacándose los contemplados en los incisos a) e i), cuyo texto es el siguiente:</w:t>
      </w:r>
    </w:p>
    <w:p w:rsidR="0065263C" w:rsidRPr="003F662B" w:rsidRDefault="0065263C" w:rsidP="0065263C">
      <w:pPr>
        <w:ind w:left="709" w:right="616"/>
        <w:jc w:val="both"/>
        <w:rPr>
          <w:rFonts w:ascii="Arial" w:hAnsi="Arial" w:cs="Arial"/>
        </w:rPr>
      </w:pPr>
      <w:r w:rsidRPr="003F662B">
        <w:rPr>
          <w:rFonts w:ascii="Arial" w:hAnsi="Arial" w:cs="Arial"/>
          <w:b/>
        </w:rPr>
        <w:t xml:space="preserve">“Artículo 147. </w:t>
      </w:r>
      <w:r w:rsidRPr="003F662B">
        <w:rPr>
          <w:rFonts w:ascii="Arial" w:hAnsi="Arial" w:cs="Arial"/>
        </w:rPr>
        <w:t>Cuando se reúnan los requisitos para obtener los derechos de la jubilación, pensión por vejez o pensión por muerte, para iniciar los trámites correspondientes la Oficialía Mayor o equivalente del ente público que corresponda, deberá integrar el expediente con los siguientes documentos:</w:t>
      </w:r>
    </w:p>
    <w:p w:rsidR="0065263C" w:rsidRPr="003F662B" w:rsidRDefault="0065263C" w:rsidP="0065263C">
      <w:pPr>
        <w:autoSpaceDE w:val="0"/>
        <w:autoSpaceDN w:val="0"/>
        <w:adjustRightInd w:val="0"/>
        <w:ind w:left="709" w:right="616"/>
        <w:jc w:val="both"/>
        <w:rPr>
          <w:rFonts w:ascii="Arial" w:hAnsi="Arial" w:cs="Arial"/>
        </w:rPr>
      </w:pPr>
      <w:r>
        <w:rPr>
          <w:rFonts w:ascii="Arial" w:hAnsi="Arial" w:cs="Arial"/>
        </w:rPr>
        <w:t>I.- Jubilación</w:t>
      </w:r>
      <w:r w:rsidRPr="003F662B">
        <w:rPr>
          <w:rFonts w:ascii="Arial" w:hAnsi="Arial" w:cs="Arial"/>
        </w:rPr>
        <w:t>…</w:t>
      </w:r>
    </w:p>
    <w:p w:rsidR="0065263C" w:rsidRPr="003F662B" w:rsidRDefault="0065263C" w:rsidP="0065263C">
      <w:pPr>
        <w:autoSpaceDE w:val="0"/>
        <w:autoSpaceDN w:val="0"/>
        <w:adjustRightInd w:val="0"/>
        <w:ind w:left="709" w:right="616"/>
        <w:jc w:val="both"/>
        <w:rPr>
          <w:rFonts w:ascii="Arial" w:eastAsia="Times New Roman" w:hAnsi="Arial" w:cs="Arial"/>
        </w:rPr>
      </w:pPr>
      <w:r w:rsidRPr="003F662B">
        <w:rPr>
          <w:rFonts w:ascii="Arial" w:hAnsi="Arial" w:cs="Arial"/>
        </w:rPr>
        <w:t>II.- Pensión por muerte:</w:t>
      </w:r>
    </w:p>
    <w:p w:rsidR="0065263C" w:rsidRPr="003F662B" w:rsidRDefault="0065263C" w:rsidP="0065263C">
      <w:pPr>
        <w:autoSpaceDE w:val="0"/>
        <w:autoSpaceDN w:val="0"/>
        <w:adjustRightInd w:val="0"/>
        <w:ind w:left="709" w:right="616"/>
        <w:jc w:val="both"/>
        <w:rPr>
          <w:rFonts w:ascii="Arial" w:hAnsi="Arial" w:cs="Arial"/>
        </w:rPr>
      </w:pPr>
      <w:r>
        <w:rPr>
          <w:rFonts w:ascii="Arial" w:hAnsi="Arial" w:cs="Arial"/>
        </w:rPr>
        <w:t>a).</w:t>
      </w:r>
      <w:r w:rsidRPr="003F662B">
        <w:rPr>
          <w:rFonts w:ascii="Arial" w:hAnsi="Arial" w:cs="Arial"/>
        </w:rPr>
        <w:t>-</w:t>
      </w:r>
      <w:r>
        <w:rPr>
          <w:rFonts w:ascii="Arial" w:hAnsi="Arial" w:cs="Arial"/>
        </w:rPr>
        <w:t xml:space="preserve"> </w:t>
      </w:r>
      <w:r w:rsidRPr="003F662B">
        <w:rPr>
          <w:rFonts w:ascii="Arial" w:hAnsi="Arial" w:cs="Arial"/>
        </w:rPr>
        <w:t>Copia simple de la publicación del decreto por el cual se concedió al trabajador la jubilación o pensión por vejez, en el supuesto de que se haya otorgado;</w:t>
      </w:r>
    </w:p>
    <w:p w:rsidR="0065263C" w:rsidRPr="0065263C" w:rsidRDefault="0065263C" w:rsidP="0065263C">
      <w:pPr>
        <w:autoSpaceDE w:val="0"/>
        <w:autoSpaceDN w:val="0"/>
        <w:adjustRightInd w:val="0"/>
        <w:ind w:left="709" w:right="616"/>
        <w:jc w:val="both"/>
        <w:rPr>
          <w:rFonts w:ascii="Arial" w:eastAsia="Times New Roman" w:hAnsi="Arial" w:cs="Arial"/>
        </w:rPr>
      </w:pPr>
      <w:proofErr w:type="gramStart"/>
      <w:r w:rsidRPr="003F662B">
        <w:rPr>
          <w:rFonts w:ascii="Arial" w:hAnsi="Arial" w:cs="Arial"/>
        </w:rPr>
        <w:t>b) …</w:t>
      </w:r>
      <w:proofErr w:type="gramEnd"/>
    </w:p>
    <w:p w:rsidR="0065263C" w:rsidRPr="0065263C" w:rsidRDefault="0065263C" w:rsidP="0065263C">
      <w:pPr>
        <w:autoSpaceDE w:val="0"/>
        <w:autoSpaceDN w:val="0"/>
        <w:adjustRightInd w:val="0"/>
        <w:ind w:left="709" w:right="616"/>
        <w:jc w:val="both"/>
        <w:rPr>
          <w:rFonts w:ascii="Arial" w:hAnsi="Arial" w:cs="Arial"/>
        </w:rPr>
      </w:pPr>
      <w:r>
        <w:rPr>
          <w:rFonts w:ascii="Arial" w:hAnsi="Arial" w:cs="Arial"/>
        </w:rPr>
        <w:t>i).</w:t>
      </w:r>
      <w:r w:rsidRPr="003F662B">
        <w:rPr>
          <w:rFonts w:ascii="Arial" w:hAnsi="Arial" w:cs="Arial"/>
        </w:rPr>
        <w:t>- Para el caso de los beneficiarios de trabajadores de los Municipios, copia certificada del acuerdo de cabildo mediante el cual se le reconoce como beneficiario y se aprueba iniciar el trámite de la pensión por muerte.”</w:t>
      </w:r>
    </w:p>
    <w:p w:rsidR="0065263C" w:rsidRPr="003F662B" w:rsidRDefault="0065263C" w:rsidP="0065263C">
      <w:pPr>
        <w:jc w:val="both"/>
        <w:rPr>
          <w:rFonts w:ascii="Arial" w:eastAsia="Times New Roman" w:hAnsi="Arial" w:cs="Arial"/>
          <w:lang w:val="es-ES" w:eastAsia="es-ES"/>
        </w:rPr>
      </w:pPr>
      <w:r w:rsidRPr="003F662B">
        <w:rPr>
          <w:rFonts w:ascii="Arial" w:hAnsi="Arial" w:cs="Arial"/>
          <w:b/>
        </w:rPr>
        <w:t>7.-</w:t>
      </w:r>
      <w:r w:rsidRPr="003F662B">
        <w:rPr>
          <w:rFonts w:ascii="Arial" w:hAnsi="Arial" w:cs="Arial"/>
        </w:rPr>
        <w:t xml:space="preserve"> </w:t>
      </w:r>
      <w:r w:rsidRPr="003F662B">
        <w:rPr>
          <w:rFonts w:ascii="Arial" w:eastAsia="Times New Roman" w:hAnsi="Arial" w:cs="Arial"/>
          <w:lang w:val="es-ES" w:eastAsia="es-ES"/>
        </w:rPr>
        <w:t>Que mediante escrito de fecha 19 de diciembre del 2020, la C. ROSALINA AGUILAR FLORES solicita que se: “… INICIE LOS TRAMITES DE LA PENSION POR MUERTE DE MI ESPOSO EL C. J</w:t>
      </w:r>
      <w:r w:rsidR="008349B4" w:rsidRPr="003F662B">
        <w:rPr>
          <w:rFonts w:ascii="Arial" w:eastAsia="Times New Roman" w:hAnsi="Arial" w:cs="Arial"/>
          <w:lang w:val="es-ES" w:eastAsia="es-ES"/>
        </w:rPr>
        <w:t>. GUADALUPE SÁNCHEZ JUÁREZ</w:t>
      </w:r>
      <w:r w:rsidRPr="003F662B">
        <w:rPr>
          <w:rFonts w:ascii="Arial" w:eastAsia="Times New Roman" w:hAnsi="Arial" w:cs="Arial"/>
          <w:lang w:val="es-ES" w:eastAsia="es-ES"/>
        </w:rPr>
        <w:t>, TRABAJADOR PENSIONADO POR VEJEZ DEL MUNICIPIO DE PEÑAMILLER, QRO…”.</w:t>
      </w:r>
    </w:p>
    <w:p w:rsidR="0065263C" w:rsidRPr="003F662B" w:rsidRDefault="0065263C" w:rsidP="0065263C">
      <w:pPr>
        <w:jc w:val="both"/>
        <w:rPr>
          <w:rFonts w:ascii="Arial" w:eastAsia="Times New Roman" w:hAnsi="Arial" w:cs="Arial"/>
          <w:lang w:val="es-ES" w:eastAsia="es-ES"/>
        </w:rPr>
      </w:pPr>
      <w:r w:rsidRPr="003F662B">
        <w:rPr>
          <w:rFonts w:ascii="Arial" w:eastAsia="Times New Roman" w:hAnsi="Arial" w:cs="Arial"/>
          <w:lang w:val="es-ES" w:eastAsia="es-ES"/>
        </w:rPr>
        <w:t>A la referida solicitud anexó diversos documentos, en donde destacan los siguientes:</w:t>
      </w:r>
    </w:p>
    <w:p w:rsidR="0065263C" w:rsidRPr="003F662B" w:rsidRDefault="0065263C" w:rsidP="0065263C">
      <w:pPr>
        <w:jc w:val="both"/>
        <w:rPr>
          <w:rFonts w:ascii="Arial" w:eastAsia="Times New Roman" w:hAnsi="Arial" w:cs="Arial"/>
        </w:rPr>
      </w:pPr>
      <w:r w:rsidRPr="003F662B">
        <w:rPr>
          <w:rFonts w:ascii="Arial" w:eastAsia="Times New Roman" w:hAnsi="Arial" w:cs="Arial"/>
          <w:lang w:val="es-ES" w:eastAsia="es-ES"/>
        </w:rPr>
        <w:t>a</w:t>
      </w:r>
      <w:r>
        <w:rPr>
          <w:rFonts w:ascii="Arial" w:eastAsia="Times New Roman" w:hAnsi="Arial" w:cs="Arial"/>
          <w:lang w:val="es-ES" w:eastAsia="es-ES"/>
        </w:rPr>
        <w:t>).-</w:t>
      </w:r>
      <w:r w:rsidRPr="003F662B">
        <w:rPr>
          <w:rFonts w:ascii="Arial" w:eastAsia="Times New Roman" w:hAnsi="Arial" w:cs="Arial"/>
          <w:lang w:val="es-ES" w:eastAsia="es-ES"/>
        </w:rPr>
        <w:t xml:space="preserve"> Copia fotostática del </w:t>
      </w:r>
      <w:r w:rsidRPr="003F662B">
        <w:rPr>
          <w:rFonts w:ascii="Arial" w:eastAsia="Times New Roman" w:hAnsi="Arial" w:cs="Arial"/>
        </w:rPr>
        <w:t>dictamen definitivo, mediante el cual el Municipio de Peñamiller, Querétaro concede pensión por vejez en favor del trabajador</w:t>
      </w:r>
      <w:r w:rsidR="008349B4">
        <w:rPr>
          <w:rFonts w:ascii="Arial" w:eastAsia="Times New Roman" w:hAnsi="Arial" w:cs="Arial"/>
        </w:rPr>
        <w:t xml:space="preserve"> </w:t>
      </w:r>
      <w:r w:rsidR="008349B4" w:rsidRPr="003F662B">
        <w:rPr>
          <w:rFonts w:ascii="Arial" w:eastAsia="Times New Roman" w:hAnsi="Arial" w:cs="Arial"/>
          <w:lang w:val="es-ES" w:eastAsia="es-ES"/>
        </w:rPr>
        <w:t>J. GUADALUPE SÁNCHEZ JUÁREZ</w:t>
      </w:r>
      <w:r w:rsidRPr="003F662B">
        <w:rPr>
          <w:rFonts w:ascii="Arial" w:eastAsia="Times New Roman" w:hAnsi="Arial" w:cs="Arial"/>
        </w:rPr>
        <w:t xml:space="preserve">, publicado en el periódico oficial “La Sombra de Arteaga”, en fecha 15 de julio del año 2022. </w:t>
      </w:r>
    </w:p>
    <w:p w:rsidR="0065263C" w:rsidRPr="003F662B" w:rsidRDefault="0065263C" w:rsidP="0065263C">
      <w:pPr>
        <w:jc w:val="both"/>
        <w:rPr>
          <w:rFonts w:ascii="Arial" w:eastAsia="Times New Roman" w:hAnsi="Arial" w:cs="Arial"/>
          <w:lang w:val="es-ES" w:eastAsia="es-ES"/>
        </w:rPr>
      </w:pPr>
      <w:r w:rsidRPr="003F662B">
        <w:rPr>
          <w:rFonts w:ascii="Arial" w:eastAsia="Times New Roman" w:hAnsi="Arial" w:cs="Arial"/>
          <w:lang w:val="es-ES" w:eastAsia="es-ES"/>
        </w:rPr>
        <w:t xml:space="preserve">b).- Acta de matrimonio número 007, asentada en la oficialía número 1, del municipio de Peñamiller, Querétaro, en el libro 1, en la que se hace constar el matrimonio celebrado entre los CC. </w:t>
      </w:r>
      <w:r w:rsidR="008349B4" w:rsidRPr="003F662B">
        <w:rPr>
          <w:rFonts w:ascii="Arial" w:eastAsia="Times New Roman" w:hAnsi="Arial" w:cs="Arial"/>
          <w:lang w:val="es-ES" w:eastAsia="es-ES"/>
        </w:rPr>
        <w:t>J. GUADALUPE SÁNCHEZ JUÁREZ</w:t>
      </w:r>
      <w:r w:rsidR="008349B4" w:rsidRPr="003F662B">
        <w:rPr>
          <w:rFonts w:ascii="Arial" w:eastAsia="Times New Roman" w:hAnsi="Arial" w:cs="Arial"/>
          <w:lang w:val="es-ES" w:eastAsia="es-ES"/>
        </w:rPr>
        <w:t xml:space="preserve"> </w:t>
      </w:r>
      <w:r w:rsidRPr="003F662B">
        <w:rPr>
          <w:rFonts w:ascii="Arial" w:eastAsia="Times New Roman" w:hAnsi="Arial" w:cs="Arial"/>
          <w:lang w:val="es-ES" w:eastAsia="es-ES"/>
        </w:rPr>
        <w:t xml:space="preserve">y ROSALINA AGUILAR FLORES, el día 20 de mayo del año 1971. </w:t>
      </w:r>
    </w:p>
    <w:p w:rsidR="0065263C" w:rsidRPr="003F662B" w:rsidRDefault="0065263C" w:rsidP="0065263C">
      <w:pPr>
        <w:jc w:val="both"/>
        <w:rPr>
          <w:rFonts w:ascii="Arial" w:eastAsia="Times New Roman" w:hAnsi="Arial" w:cs="Arial"/>
          <w:lang w:val="es-ES" w:eastAsia="es-ES"/>
        </w:rPr>
      </w:pPr>
      <w:r>
        <w:rPr>
          <w:rFonts w:ascii="Arial" w:eastAsia="Times New Roman" w:hAnsi="Arial" w:cs="Arial"/>
          <w:lang w:val="es-ES" w:eastAsia="es-ES"/>
        </w:rPr>
        <w:t>c).</w:t>
      </w:r>
      <w:r w:rsidRPr="003F662B">
        <w:rPr>
          <w:rFonts w:ascii="Arial" w:eastAsia="Times New Roman" w:hAnsi="Arial" w:cs="Arial"/>
          <w:lang w:val="es-ES" w:eastAsia="es-ES"/>
        </w:rPr>
        <w:t>- Acta de defunción número 36, asentada en la oficialía número 1, del municipio de Peñamiller, Querétaro, en el libro 1, en la que se hace constar el fall</w:t>
      </w:r>
      <w:r w:rsidR="008349B4">
        <w:rPr>
          <w:rFonts w:ascii="Arial" w:eastAsia="Times New Roman" w:hAnsi="Arial" w:cs="Arial"/>
          <w:lang w:val="es-ES" w:eastAsia="es-ES"/>
        </w:rPr>
        <w:t>ecimiento del C. J. GUADALUPE SÁNCHEZ JUÁ</w:t>
      </w:r>
      <w:r w:rsidRPr="003F662B">
        <w:rPr>
          <w:rFonts w:ascii="Arial" w:eastAsia="Times New Roman" w:hAnsi="Arial" w:cs="Arial"/>
          <w:lang w:val="es-ES" w:eastAsia="es-ES"/>
        </w:rPr>
        <w:t xml:space="preserve">REZ, el día 15 de diciembre del año 2023. </w:t>
      </w:r>
    </w:p>
    <w:p w:rsidR="0065263C" w:rsidRPr="003F662B" w:rsidRDefault="0065263C" w:rsidP="0065263C">
      <w:pPr>
        <w:jc w:val="both"/>
        <w:rPr>
          <w:rFonts w:ascii="Arial" w:eastAsia="Times New Roman" w:hAnsi="Arial" w:cs="Arial"/>
          <w:lang w:val="es-ES" w:eastAsia="es-ES"/>
        </w:rPr>
      </w:pPr>
      <w:r w:rsidRPr="003F662B">
        <w:rPr>
          <w:rFonts w:ascii="Arial" w:eastAsia="Times New Roman" w:hAnsi="Arial" w:cs="Arial"/>
          <w:lang w:val="es-ES" w:eastAsia="es-ES"/>
        </w:rPr>
        <w:t>Las actas descritas en los incisos b) y c) fueron expedida</w:t>
      </w:r>
      <w:r w:rsidR="008349B4">
        <w:rPr>
          <w:rFonts w:ascii="Arial" w:eastAsia="Times New Roman" w:hAnsi="Arial" w:cs="Arial"/>
          <w:lang w:val="es-ES" w:eastAsia="es-ES"/>
        </w:rPr>
        <w:t>s en la oficialía del Registro C</w:t>
      </w:r>
      <w:r w:rsidRPr="003F662B">
        <w:rPr>
          <w:rFonts w:ascii="Arial" w:eastAsia="Times New Roman" w:hAnsi="Arial" w:cs="Arial"/>
          <w:lang w:val="es-ES" w:eastAsia="es-ES"/>
        </w:rPr>
        <w:t>ivil en fecha 18 de diciembre del año 2023.</w:t>
      </w:r>
    </w:p>
    <w:p w:rsidR="0065263C" w:rsidRPr="003F662B" w:rsidRDefault="0065263C" w:rsidP="0065263C">
      <w:pPr>
        <w:jc w:val="both"/>
        <w:rPr>
          <w:rFonts w:ascii="Arial" w:eastAsia="Times New Roman" w:hAnsi="Arial" w:cs="Arial"/>
          <w:lang w:val="es-ES" w:eastAsia="es-ES"/>
        </w:rPr>
      </w:pPr>
      <w:r w:rsidRPr="003F662B">
        <w:rPr>
          <w:rFonts w:ascii="Arial" w:eastAsia="Times New Roman" w:hAnsi="Arial" w:cs="Arial"/>
          <w:b/>
          <w:lang w:val="es-ES" w:eastAsia="es-ES"/>
        </w:rPr>
        <w:t>8.-</w:t>
      </w:r>
      <w:r w:rsidRPr="003F662B">
        <w:rPr>
          <w:rFonts w:ascii="Arial" w:eastAsia="Times New Roman" w:hAnsi="Arial" w:cs="Arial"/>
          <w:lang w:val="es-ES" w:eastAsia="es-ES"/>
        </w:rPr>
        <w:t xml:space="preserve"> Mediante los documentos referidos en el punto anterior, la </w:t>
      </w:r>
      <w:proofErr w:type="spellStart"/>
      <w:r w:rsidRPr="003F662B">
        <w:rPr>
          <w:rFonts w:ascii="Arial" w:eastAsia="Times New Roman" w:hAnsi="Arial" w:cs="Arial"/>
          <w:lang w:val="es-ES" w:eastAsia="es-ES"/>
        </w:rPr>
        <w:t>promovente</w:t>
      </w:r>
      <w:proofErr w:type="spellEnd"/>
      <w:r w:rsidRPr="003F662B">
        <w:rPr>
          <w:rFonts w:ascii="Arial" w:eastAsia="Times New Roman" w:hAnsi="Arial" w:cs="Arial"/>
          <w:lang w:val="es-ES" w:eastAsia="es-ES"/>
        </w:rPr>
        <w:t xml:space="preserve"> acredita los siguientes extremos:</w:t>
      </w:r>
    </w:p>
    <w:p w:rsidR="0065263C" w:rsidRPr="003F662B" w:rsidRDefault="008349B4" w:rsidP="0065263C">
      <w:pPr>
        <w:jc w:val="both"/>
        <w:rPr>
          <w:rFonts w:ascii="Arial" w:eastAsia="Times New Roman" w:hAnsi="Arial" w:cs="Arial"/>
          <w:lang w:val="es-ES" w:eastAsia="es-ES"/>
        </w:rPr>
      </w:pPr>
      <w:r>
        <w:rPr>
          <w:rFonts w:ascii="Arial" w:eastAsia="Times New Roman" w:hAnsi="Arial" w:cs="Arial"/>
        </w:rPr>
        <w:t>I.- Que el C. J. GUADALUPE SÁNCHEZ JUÁ</w:t>
      </w:r>
      <w:r w:rsidR="0065263C" w:rsidRPr="003F662B">
        <w:rPr>
          <w:rFonts w:ascii="Arial" w:eastAsia="Times New Roman" w:hAnsi="Arial" w:cs="Arial"/>
        </w:rPr>
        <w:t>REZ era titular del derecho identificado como “pensión por vejez”, que le fue concedida por el Municipio de Peñamiller, Querétaro, según consta en el Dictamen definitivo, publicado en el periódico oficial “La Sombra de Arteaga”, en fecha 15 de julio del año 2022.</w:t>
      </w:r>
    </w:p>
    <w:p w:rsidR="0065263C" w:rsidRPr="003F662B" w:rsidRDefault="008349B4" w:rsidP="0065263C">
      <w:pPr>
        <w:jc w:val="both"/>
        <w:rPr>
          <w:rFonts w:ascii="Arial" w:eastAsia="Times New Roman" w:hAnsi="Arial" w:cs="Arial"/>
          <w:lang w:val="es-ES" w:eastAsia="es-ES"/>
        </w:rPr>
      </w:pPr>
      <w:r>
        <w:rPr>
          <w:rFonts w:ascii="Arial" w:eastAsia="Times New Roman" w:hAnsi="Arial" w:cs="Arial"/>
          <w:lang w:val="es-ES" w:eastAsia="es-ES"/>
        </w:rPr>
        <w:t>II.-  Que el C. J. GUADALUPE SÁNCHEZ JUÁ</w:t>
      </w:r>
      <w:r w:rsidR="0065263C" w:rsidRPr="003F662B">
        <w:rPr>
          <w:rFonts w:ascii="Arial" w:eastAsia="Times New Roman" w:hAnsi="Arial" w:cs="Arial"/>
          <w:lang w:val="es-ES" w:eastAsia="es-ES"/>
        </w:rPr>
        <w:t xml:space="preserve">REZ falleció el día 15 de diciembre del año 2023, según consta en el acta de defunción número 36, libro 1, de la oficialía número 1, del municipio de Peñamiller, Querétaro. </w:t>
      </w:r>
    </w:p>
    <w:p w:rsidR="0065263C" w:rsidRPr="003F662B" w:rsidRDefault="0065263C" w:rsidP="0065263C">
      <w:pPr>
        <w:jc w:val="both"/>
        <w:rPr>
          <w:rFonts w:ascii="Arial" w:eastAsia="Times New Roman" w:hAnsi="Arial" w:cs="Arial"/>
          <w:lang w:val="es-ES" w:eastAsia="es-ES"/>
        </w:rPr>
      </w:pPr>
      <w:r w:rsidRPr="003F662B">
        <w:rPr>
          <w:rFonts w:ascii="Arial" w:eastAsia="Times New Roman" w:hAnsi="Arial" w:cs="Arial"/>
          <w:lang w:val="es-ES" w:eastAsia="es-ES"/>
        </w:rPr>
        <w:t>I</w:t>
      </w:r>
      <w:r w:rsidR="008349B4">
        <w:rPr>
          <w:rFonts w:ascii="Arial" w:eastAsia="Times New Roman" w:hAnsi="Arial" w:cs="Arial"/>
          <w:lang w:val="es-ES" w:eastAsia="es-ES"/>
        </w:rPr>
        <w:t>II.- Que los CC. J. GUADALUPE SÁ</w:t>
      </w:r>
      <w:r w:rsidRPr="003F662B">
        <w:rPr>
          <w:rFonts w:ascii="Arial" w:eastAsia="Times New Roman" w:hAnsi="Arial" w:cs="Arial"/>
          <w:lang w:val="es-ES" w:eastAsia="es-ES"/>
        </w:rPr>
        <w:t>NCHEZ JU</w:t>
      </w:r>
      <w:r w:rsidR="008349B4">
        <w:rPr>
          <w:rFonts w:ascii="Arial" w:eastAsia="Times New Roman" w:hAnsi="Arial" w:cs="Arial"/>
          <w:lang w:val="es-ES" w:eastAsia="es-ES"/>
        </w:rPr>
        <w:t>Á</w:t>
      </w:r>
      <w:r w:rsidRPr="003F662B">
        <w:rPr>
          <w:rFonts w:ascii="Arial" w:eastAsia="Times New Roman" w:hAnsi="Arial" w:cs="Arial"/>
          <w:lang w:val="es-ES" w:eastAsia="es-ES"/>
        </w:rPr>
        <w:t xml:space="preserve">REZ y ROSALINA AGUILAR FLORES eran esposos, según consta en el acta de matrimonio número 007, del libro 1, de la oficialía número 1, del municipio de Peñamiller, Querétaro. </w:t>
      </w:r>
    </w:p>
    <w:p w:rsidR="0065263C" w:rsidRPr="003F662B" w:rsidRDefault="0065263C" w:rsidP="0065263C">
      <w:pPr>
        <w:autoSpaceDE w:val="0"/>
        <w:autoSpaceDN w:val="0"/>
        <w:adjustRightInd w:val="0"/>
        <w:jc w:val="both"/>
        <w:rPr>
          <w:rFonts w:ascii="Arial" w:hAnsi="Arial" w:cs="Arial"/>
        </w:rPr>
      </w:pPr>
      <w:r w:rsidRPr="003F662B">
        <w:rPr>
          <w:rFonts w:ascii="Arial" w:eastAsia="Times New Roman" w:hAnsi="Arial" w:cs="Arial"/>
          <w:b/>
          <w:lang w:val="es-ES" w:eastAsia="es-ES"/>
        </w:rPr>
        <w:t>9.-</w:t>
      </w:r>
      <w:r w:rsidRPr="003F662B">
        <w:rPr>
          <w:rFonts w:ascii="Arial" w:eastAsia="Times New Roman" w:hAnsi="Arial" w:cs="Arial"/>
          <w:lang w:val="es-ES" w:eastAsia="es-ES"/>
        </w:rPr>
        <w:t xml:space="preserve"> En términos del </w:t>
      </w:r>
      <w:r w:rsidRPr="003F662B">
        <w:rPr>
          <w:rFonts w:ascii="Arial" w:hAnsi="Arial" w:cs="Arial"/>
        </w:rPr>
        <w:t>Artículo</w:t>
      </w:r>
      <w:r w:rsidRPr="003F662B" w:rsidDel="00F10134">
        <w:rPr>
          <w:rFonts w:ascii="Arial" w:hAnsi="Arial" w:cs="Arial"/>
        </w:rPr>
        <w:t xml:space="preserve"> </w:t>
      </w:r>
      <w:r w:rsidRPr="003F662B">
        <w:rPr>
          <w:rFonts w:ascii="Arial" w:hAnsi="Arial" w:cs="Arial"/>
        </w:rPr>
        <w:t>144</w:t>
      </w:r>
      <w:r w:rsidRPr="003F662B">
        <w:rPr>
          <w:rFonts w:ascii="Arial" w:hAnsi="Arial" w:cs="Arial"/>
          <w:b/>
        </w:rPr>
        <w:t xml:space="preserve"> </w:t>
      </w:r>
      <w:r w:rsidRPr="003F662B">
        <w:rPr>
          <w:rFonts w:ascii="Arial" w:hAnsi="Arial" w:cs="Arial"/>
        </w:rPr>
        <w:t>de la Ley de Trabajadores del Estado de Querétaro, es procedente el otorgamiento de la pensión por muerte, cuando fallezca el trabajador pensionado, estableciéndose en la fracción I del referido artículo, como beneficiario en primer término a la esposa o esposo del trabajador fallecido.</w:t>
      </w:r>
    </w:p>
    <w:p w:rsidR="0065263C" w:rsidRPr="003F662B" w:rsidRDefault="0065263C" w:rsidP="0065263C">
      <w:pPr>
        <w:autoSpaceDE w:val="0"/>
        <w:autoSpaceDN w:val="0"/>
        <w:adjustRightInd w:val="0"/>
        <w:jc w:val="both"/>
        <w:rPr>
          <w:rFonts w:ascii="Arial" w:hAnsi="Arial" w:cs="Arial"/>
        </w:rPr>
      </w:pPr>
    </w:p>
    <w:p w:rsidR="0065263C" w:rsidRPr="003F662B" w:rsidRDefault="0065263C" w:rsidP="0065263C">
      <w:pPr>
        <w:autoSpaceDE w:val="0"/>
        <w:autoSpaceDN w:val="0"/>
        <w:adjustRightInd w:val="0"/>
        <w:jc w:val="both"/>
        <w:rPr>
          <w:rFonts w:ascii="Arial" w:eastAsia="Times New Roman" w:hAnsi="Arial" w:cs="Arial"/>
          <w:lang w:val="es-ES" w:eastAsia="es-ES"/>
        </w:rPr>
      </w:pPr>
      <w:r w:rsidRPr="003F662B">
        <w:rPr>
          <w:rFonts w:ascii="Arial" w:hAnsi="Arial" w:cs="Arial"/>
          <w:b/>
        </w:rPr>
        <w:lastRenderedPageBreak/>
        <w:t>10.-</w:t>
      </w:r>
      <w:r w:rsidRPr="003F662B">
        <w:rPr>
          <w:rFonts w:ascii="Arial" w:hAnsi="Arial" w:cs="Arial"/>
        </w:rPr>
        <w:t xml:space="preserve">  En atención a que la </w:t>
      </w:r>
      <w:proofErr w:type="spellStart"/>
      <w:r w:rsidRPr="003F662B">
        <w:rPr>
          <w:rFonts w:ascii="Arial" w:hAnsi="Arial" w:cs="Arial"/>
        </w:rPr>
        <w:t>promovente</w:t>
      </w:r>
      <w:proofErr w:type="spellEnd"/>
      <w:r w:rsidRPr="003F662B">
        <w:rPr>
          <w:rFonts w:ascii="Arial" w:hAnsi="Arial" w:cs="Arial"/>
        </w:rPr>
        <w:t xml:space="preserve"> </w:t>
      </w:r>
      <w:r w:rsidRPr="003F662B">
        <w:rPr>
          <w:rFonts w:ascii="Arial" w:eastAsia="Times New Roman" w:hAnsi="Arial" w:cs="Arial"/>
          <w:lang w:val="es-ES" w:eastAsia="es-ES"/>
        </w:rPr>
        <w:t xml:space="preserve">ROSALINA AGUILAR FLORES, con los documentos aportados, acredita que el C. </w:t>
      </w:r>
      <w:r w:rsidR="008349B4">
        <w:rPr>
          <w:rFonts w:ascii="Arial" w:eastAsia="Times New Roman" w:hAnsi="Arial" w:cs="Arial"/>
        </w:rPr>
        <w:t>J. GUADALUPE SÁNCHEZ JUÁ</w:t>
      </w:r>
      <w:r w:rsidRPr="003F662B">
        <w:rPr>
          <w:rFonts w:ascii="Arial" w:eastAsia="Times New Roman" w:hAnsi="Arial" w:cs="Arial"/>
        </w:rPr>
        <w:t xml:space="preserve">REZ disfrutaba de la “pensión por vejez”, concedida por el Municipio de Peñamiller, Querétaro y que dicha persona falleció </w:t>
      </w:r>
      <w:r w:rsidRPr="003F662B">
        <w:rPr>
          <w:rFonts w:ascii="Arial" w:eastAsia="Times New Roman" w:hAnsi="Arial" w:cs="Arial"/>
          <w:lang w:val="es-ES" w:eastAsia="es-ES"/>
        </w:rPr>
        <w:t>el día 15 de diciembre del año 2023, resulta procedente realizar la designación de su beneficiario.</w:t>
      </w:r>
    </w:p>
    <w:p w:rsidR="0065263C" w:rsidRPr="003F662B" w:rsidRDefault="0065263C" w:rsidP="0065263C">
      <w:pPr>
        <w:autoSpaceDE w:val="0"/>
        <w:autoSpaceDN w:val="0"/>
        <w:adjustRightInd w:val="0"/>
        <w:jc w:val="both"/>
        <w:rPr>
          <w:rFonts w:ascii="Arial" w:eastAsia="Calibri" w:hAnsi="Arial" w:cs="Arial"/>
        </w:rPr>
      </w:pPr>
      <w:r w:rsidRPr="003F662B">
        <w:rPr>
          <w:rFonts w:ascii="Arial" w:eastAsia="Times New Roman" w:hAnsi="Arial" w:cs="Arial"/>
          <w:lang w:val="es-ES" w:eastAsia="es-ES"/>
        </w:rPr>
        <w:t xml:space="preserve">Por lo tanto, la designación como beneficiaria del C. </w:t>
      </w:r>
      <w:r w:rsidR="006D2280">
        <w:rPr>
          <w:rFonts w:ascii="Arial" w:eastAsia="Times New Roman" w:hAnsi="Arial" w:cs="Arial"/>
        </w:rPr>
        <w:t>J. GUADALUPE SÁNCHEZ JUÁ</w:t>
      </w:r>
      <w:r w:rsidRPr="003F662B">
        <w:rPr>
          <w:rFonts w:ascii="Arial" w:eastAsia="Times New Roman" w:hAnsi="Arial" w:cs="Arial"/>
        </w:rPr>
        <w:t xml:space="preserve">REZ, recae en la persona de la C. </w:t>
      </w:r>
      <w:r w:rsidRPr="003F662B">
        <w:rPr>
          <w:rFonts w:ascii="Arial" w:eastAsia="Times New Roman" w:hAnsi="Arial" w:cs="Arial"/>
          <w:lang w:val="es-ES" w:eastAsia="es-ES"/>
        </w:rPr>
        <w:t xml:space="preserve">ROSALINA AGUILAR FLORES, quien acredita ser la esposa del hoy occiso. Lo anterior sin perjuicio de las observaciones que pudieran surgir de la publicación del </w:t>
      </w:r>
      <w:r w:rsidRPr="003F662B">
        <w:rPr>
          <w:rFonts w:ascii="Arial" w:eastAsia="Calibri" w:hAnsi="Arial" w:cs="Arial"/>
        </w:rPr>
        <w:t>proyecto de dictamen, previsto en la fracción IV, del Artículo 132 bis de la Ley de los Trabajadores del estado de Querétaro.</w:t>
      </w:r>
    </w:p>
    <w:p w:rsidR="005009CF" w:rsidRDefault="0065263C" w:rsidP="0065263C">
      <w:pPr>
        <w:autoSpaceDE w:val="0"/>
        <w:autoSpaceDN w:val="0"/>
        <w:adjustRightInd w:val="0"/>
        <w:jc w:val="both"/>
        <w:rPr>
          <w:rFonts w:ascii="Arial" w:eastAsia="Calibri" w:hAnsi="Arial" w:cs="Arial"/>
        </w:rPr>
      </w:pPr>
      <w:r w:rsidRPr="003F662B">
        <w:rPr>
          <w:rFonts w:ascii="Arial" w:eastAsia="Calibri" w:hAnsi="Arial" w:cs="Arial"/>
        </w:rPr>
        <w:t xml:space="preserve">Por lo antes expuesto y con fundamento en el inciso i), de la fracción II, del Artículo 147 de la Ley de los Trabajadores del estado de Querétaro, </w:t>
      </w:r>
      <w:r w:rsidRPr="003F662B">
        <w:rPr>
          <w:rFonts w:ascii="Arial" w:hAnsi="Arial" w:cs="Arial"/>
        </w:rPr>
        <w:t>el Honorable Ayuntamiento del Municipio de Peñamiller, Querétaro aprobó</w:t>
      </w:r>
      <w:r w:rsidRPr="003F662B">
        <w:rPr>
          <w:rFonts w:ascii="Arial" w:eastAsia="Calibri" w:hAnsi="Arial" w:cs="Arial"/>
        </w:rPr>
        <w:t xml:space="preserve">, por </w:t>
      </w:r>
      <w:r w:rsidRPr="00B84A0B">
        <w:rPr>
          <w:rFonts w:ascii="Arial" w:eastAsia="Calibri" w:hAnsi="Arial" w:cs="Arial"/>
          <w:b/>
        </w:rPr>
        <w:t>unanimidad</w:t>
      </w:r>
      <w:r w:rsidR="005009CF" w:rsidRPr="00B84A0B">
        <w:rPr>
          <w:rFonts w:ascii="Arial" w:eastAsia="Calibri" w:hAnsi="Arial" w:cs="Arial"/>
          <w:b/>
        </w:rPr>
        <w:t xml:space="preserve"> </w:t>
      </w:r>
      <w:r w:rsidR="005009CF" w:rsidRPr="008349B4">
        <w:rPr>
          <w:rFonts w:ascii="Arial" w:eastAsia="Calibri" w:hAnsi="Arial" w:cs="Arial"/>
        </w:rPr>
        <w:t>de los presentes</w:t>
      </w:r>
      <w:r w:rsidRPr="008349B4">
        <w:rPr>
          <w:rFonts w:ascii="Arial" w:eastAsia="Calibri" w:hAnsi="Arial" w:cs="Arial"/>
        </w:rPr>
        <w:t>,</w:t>
      </w:r>
      <w:r w:rsidR="005009CF">
        <w:rPr>
          <w:rFonts w:ascii="Arial" w:eastAsia="Calibri" w:hAnsi="Arial" w:cs="Arial"/>
        </w:rPr>
        <w:t xml:space="preserve"> los siguientes:</w:t>
      </w:r>
    </w:p>
    <w:p w:rsidR="00EF624A" w:rsidRDefault="00EF624A" w:rsidP="005009CF">
      <w:pPr>
        <w:autoSpaceDE w:val="0"/>
        <w:autoSpaceDN w:val="0"/>
        <w:adjustRightInd w:val="0"/>
        <w:jc w:val="center"/>
        <w:rPr>
          <w:rFonts w:ascii="Arial" w:eastAsia="Calibri" w:hAnsi="Arial" w:cs="Arial"/>
          <w:b/>
        </w:rPr>
      </w:pPr>
    </w:p>
    <w:p w:rsidR="006D1B1C" w:rsidRDefault="008349B4" w:rsidP="005009CF">
      <w:pPr>
        <w:autoSpaceDE w:val="0"/>
        <w:autoSpaceDN w:val="0"/>
        <w:adjustRightInd w:val="0"/>
        <w:jc w:val="center"/>
        <w:rPr>
          <w:rFonts w:ascii="Arial" w:eastAsia="Calibri" w:hAnsi="Arial" w:cs="Arial"/>
          <w:b/>
        </w:rPr>
      </w:pPr>
      <w:r w:rsidRPr="008349B4">
        <w:rPr>
          <w:rFonts w:ascii="Arial" w:eastAsia="Calibri" w:hAnsi="Arial" w:cs="Arial"/>
          <w:b/>
        </w:rPr>
        <w:t>ACUERDOS</w:t>
      </w:r>
    </w:p>
    <w:p w:rsidR="006D1B1C" w:rsidRPr="008349B4" w:rsidRDefault="006D1B1C" w:rsidP="005009CF">
      <w:pPr>
        <w:autoSpaceDE w:val="0"/>
        <w:autoSpaceDN w:val="0"/>
        <w:adjustRightInd w:val="0"/>
        <w:jc w:val="center"/>
        <w:rPr>
          <w:rFonts w:ascii="Arial" w:eastAsia="Calibri" w:hAnsi="Arial" w:cs="Arial"/>
          <w:b/>
        </w:rPr>
      </w:pPr>
    </w:p>
    <w:p w:rsidR="0065263C" w:rsidRPr="003F662B" w:rsidRDefault="0065263C" w:rsidP="0065263C">
      <w:pPr>
        <w:autoSpaceDE w:val="0"/>
        <w:autoSpaceDN w:val="0"/>
        <w:adjustRightInd w:val="0"/>
        <w:jc w:val="both"/>
        <w:rPr>
          <w:rFonts w:ascii="Arial" w:eastAsia="Times New Roman" w:hAnsi="Arial" w:cs="Arial"/>
        </w:rPr>
      </w:pPr>
      <w:r w:rsidRPr="003F662B">
        <w:rPr>
          <w:rFonts w:ascii="Arial" w:eastAsia="Calibri" w:hAnsi="Arial" w:cs="Arial"/>
          <w:b/>
        </w:rPr>
        <w:t>PRIMERO.</w:t>
      </w:r>
      <w:r w:rsidRPr="00EF624A">
        <w:rPr>
          <w:rFonts w:ascii="Arial" w:eastAsia="Calibri" w:hAnsi="Arial" w:cs="Arial"/>
          <w:b/>
        </w:rPr>
        <w:t>-</w:t>
      </w:r>
      <w:r w:rsidRPr="003F662B">
        <w:rPr>
          <w:rFonts w:ascii="Arial" w:eastAsia="Calibri" w:hAnsi="Arial" w:cs="Arial"/>
        </w:rPr>
        <w:t xml:space="preserve"> Se reconoce a la C. </w:t>
      </w:r>
      <w:r w:rsidRPr="003F662B">
        <w:rPr>
          <w:rFonts w:ascii="Arial" w:eastAsia="Times New Roman" w:hAnsi="Arial" w:cs="Arial"/>
          <w:lang w:val="es-ES" w:eastAsia="es-ES"/>
        </w:rPr>
        <w:t>ROSALINA AGUILAR FLORES, como beneficiaria del hoy occiso J.</w:t>
      </w:r>
      <w:r w:rsidR="006D2280">
        <w:rPr>
          <w:rFonts w:ascii="Arial" w:eastAsia="Times New Roman" w:hAnsi="Arial" w:cs="Arial"/>
        </w:rPr>
        <w:t xml:space="preserve"> GUADALUPE SÁNCHEZ JUÁ</w:t>
      </w:r>
      <w:r w:rsidRPr="003F662B">
        <w:rPr>
          <w:rFonts w:ascii="Arial" w:eastAsia="Times New Roman" w:hAnsi="Arial" w:cs="Arial"/>
        </w:rPr>
        <w:t>REZ, en términos del considerando 10 de la presente resolución.</w:t>
      </w:r>
    </w:p>
    <w:p w:rsidR="0065263C" w:rsidRPr="003F662B" w:rsidRDefault="0065263C" w:rsidP="0065263C">
      <w:pPr>
        <w:autoSpaceDE w:val="0"/>
        <w:autoSpaceDN w:val="0"/>
        <w:adjustRightInd w:val="0"/>
        <w:jc w:val="both"/>
        <w:rPr>
          <w:rFonts w:ascii="Arial" w:eastAsia="Times New Roman" w:hAnsi="Arial" w:cs="Arial"/>
        </w:rPr>
      </w:pPr>
      <w:r w:rsidRPr="003F662B">
        <w:rPr>
          <w:rFonts w:ascii="Arial" w:eastAsia="Times New Roman" w:hAnsi="Arial" w:cs="Arial"/>
          <w:b/>
        </w:rPr>
        <w:t>SEGUNDO.-</w:t>
      </w:r>
      <w:r w:rsidRPr="003F662B">
        <w:rPr>
          <w:rFonts w:ascii="Arial" w:eastAsia="Times New Roman" w:hAnsi="Arial" w:cs="Arial"/>
        </w:rPr>
        <w:t xml:space="preserve"> Se aprueba iniciar el trámite de la pensión por muerte, derivada del fallecimiento del </w:t>
      </w:r>
      <w:r w:rsidRPr="003F662B">
        <w:rPr>
          <w:rFonts w:ascii="Arial" w:eastAsia="Times New Roman" w:hAnsi="Arial" w:cs="Arial"/>
          <w:lang w:val="es-ES" w:eastAsia="es-ES"/>
        </w:rPr>
        <w:t xml:space="preserve">C. </w:t>
      </w:r>
      <w:r w:rsidRPr="003F662B">
        <w:rPr>
          <w:rFonts w:ascii="Arial" w:eastAsia="Times New Roman" w:hAnsi="Arial" w:cs="Arial"/>
        </w:rPr>
        <w:t>J. GUADALUPE S</w:t>
      </w:r>
      <w:r w:rsidR="006D2280">
        <w:rPr>
          <w:rFonts w:ascii="Arial" w:eastAsia="Times New Roman" w:hAnsi="Arial" w:cs="Arial"/>
        </w:rPr>
        <w:t>ÁNCHEZ JUÁ</w:t>
      </w:r>
      <w:r w:rsidRPr="003F662B">
        <w:rPr>
          <w:rFonts w:ascii="Arial" w:eastAsia="Times New Roman" w:hAnsi="Arial" w:cs="Arial"/>
        </w:rPr>
        <w:t>REZ.</w:t>
      </w:r>
    </w:p>
    <w:p w:rsidR="00F42E44" w:rsidRPr="00D45EDB" w:rsidRDefault="0065263C" w:rsidP="00D45EDB">
      <w:pPr>
        <w:autoSpaceDE w:val="0"/>
        <w:autoSpaceDN w:val="0"/>
        <w:adjustRightInd w:val="0"/>
        <w:jc w:val="both"/>
        <w:rPr>
          <w:rFonts w:ascii="Arial" w:eastAsia="Calibri" w:hAnsi="Arial" w:cs="Arial"/>
        </w:rPr>
      </w:pPr>
      <w:r>
        <w:rPr>
          <w:rFonts w:ascii="Arial" w:eastAsia="Times New Roman" w:hAnsi="Arial" w:cs="Arial"/>
          <w:b/>
        </w:rPr>
        <w:t>TERCERO.</w:t>
      </w:r>
      <w:r w:rsidRPr="003F662B">
        <w:rPr>
          <w:rFonts w:ascii="Arial" w:eastAsia="Times New Roman" w:hAnsi="Arial" w:cs="Arial"/>
          <w:b/>
        </w:rPr>
        <w:t>-</w:t>
      </w:r>
      <w:r w:rsidRPr="003F662B">
        <w:rPr>
          <w:rFonts w:ascii="Arial" w:eastAsia="Times New Roman" w:hAnsi="Arial" w:cs="Arial"/>
        </w:rPr>
        <w:t xml:space="preserve"> Túrnese a la Oficialía Mayor copia certificada del presente acuerdo, con el fin de que una vez que se reúnan todos los requisitos señalados en la fracción II, del artículo 147 de la Ley de los Trabajadores del Estado de Querétaro, se proceda al desahogo del procedimiento que para tal efecto establece el Artículo 132 Bis del mismo ordenamiento.</w:t>
      </w:r>
    </w:p>
    <w:p w:rsidR="00F42E44" w:rsidRDefault="00A35764" w:rsidP="00F42E44">
      <w:pPr>
        <w:spacing w:line="276" w:lineRule="auto"/>
        <w:jc w:val="both"/>
        <w:rPr>
          <w:rFonts w:cstheme="minorHAnsi"/>
        </w:rPr>
      </w:pPr>
      <w:r>
        <w:rPr>
          <w:rFonts w:cstheme="minorHAnsi"/>
          <w:b/>
        </w:rPr>
        <w:t>SECRETARIO DEL AYUNTAMIENTO</w:t>
      </w:r>
      <w:r w:rsidRPr="003748E0">
        <w:rPr>
          <w:rFonts w:cstheme="minorHAnsi"/>
          <w:b/>
        </w:rPr>
        <w:t xml:space="preserve">: </w:t>
      </w:r>
      <w:r w:rsidRPr="003748E0">
        <w:rPr>
          <w:rFonts w:cstheme="minorHAnsi"/>
        </w:rPr>
        <w:t xml:space="preserve">EL SIGUIENTE PUNTO DEL ORDEN DEL DÍA ES EL </w:t>
      </w:r>
      <w:r>
        <w:rPr>
          <w:rFonts w:cstheme="minorHAnsi"/>
          <w:b/>
        </w:rPr>
        <w:t xml:space="preserve">NÚMERO CUATRO </w:t>
      </w:r>
      <w:r>
        <w:rPr>
          <w:rFonts w:cstheme="minorHAnsi"/>
        </w:rPr>
        <w:t>RELATIVO A LA:</w:t>
      </w:r>
      <w:r w:rsidRPr="003748E0">
        <w:rPr>
          <w:rFonts w:cstheme="minorHAnsi"/>
        </w:rPr>
        <w:t xml:space="preserve"> --</w:t>
      </w:r>
      <w:r>
        <w:rPr>
          <w:rFonts w:cstheme="minorHAnsi"/>
        </w:rPr>
        <w:t>----</w:t>
      </w:r>
      <w:r w:rsidRPr="003748E0">
        <w:rPr>
          <w:rFonts w:cstheme="minorHAnsi"/>
        </w:rPr>
        <w:t>------</w:t>
      </w:r>
      <w:r>
        <w:rPr>
          <w:rFonts w:cstheme="minorHAnsi"/>
        </w:rPr>
        <w:t>--</w:t>
      </w:r>
      <w:r w:rsidRPr="003748E0">
        <w:rPr>
          <w:rFonts w:cstheme="minorHAnsi"/>
        </w:rPr>
        <w:t>----</w:t>
      </w:r>
      <w:r>
        <w:rPr>
          <w:rFonts w:cstheme="minorHAnsi"/>
        </w:rPr>
        <w:t>------------------------------------------------------------------------------</w:t>
      </w:r>
      <w:r w:rsidRPr="003748E0">
        <w:rPr>
          <w:rFonts w:cstheme="minorHAnsi"/>
        </w:rPr>
        <w:t>--</w:t>
      </w:r>
    </w:p>
    <w:p w:rsidR="00956AE2" w:rsidRDefault="00A35764" w:rsidP="00F42E44">
      <w:pPr>
        <w:spacing w:line="276" w:lineRule="auto"/>
        <w:jc w:val="both"/>
        <w:rPr>
          <w:rFonts w:cstheme="minorHAnsi"/>
          <w:b/>
          <w:szCs w:val="23"/>
        </w:rPr>
      </w:pPr>
      <w:r w:rsidRPr="00956AE2">
        <w:rPr>
          <w:rFonts w:cstheme="minorHAnsi"/>
          <w:b/>
          <w:szCs w:val="23"/>
        </w:rPr>
        <w:t>APROBACIÓN DEL PROGRAMA OPERATIVO ANUAL DEL FONDO MUNICIPAL (FM 2024).</w:t>
      </w:r>
    </w:p>
    <w:p w:rsidR="00A33CB1" w:rsidRDefault="00A35764" w:rsidP="00A33CB1">
      <w:pPr>
        <w:spacing w:line="276" w:lineRule="auto"/>
        <w:jc w:val="both"/>
        <w:rPr>
          <w:rFonts w:cstheme="minorHAnsi"/>
        </w:rPr>
      </w:pPr>
      <w:r w:rsidRPr="00E63A2E">
        <w:rPr>
          <w:rFonts w:cstheme="minorHAnsi"/>
          <w:b/>
        </w:rPr>
        <w:t xml:space="preserve">SECRETARIO DEL AYUNTAMIENTO: </w:t>
      </w:r>
      <w:r w:rsidR="00A33CB1" w:rsidRPr="00D82817">
        <w:rPr>
          <w:rFonts w:cstheme="minorHAnsi"/>
        </w:rPr>
        <w:t>PARA EFECTOS DEL DESAHOGO DEL PRESENTE PUNTO,</w:t>
      </w:r>
      <w:r w:rsidR="00A33CB1">
        <w:rPr>
          <w:rFonts w:cstheme="minorHAnsi"/>
          <w:b/>
        </w:rPr>
        <w:t xml:space="preserve"> </w:t>
      </w:r>
      <w:r w:rsidR="00A33CB1">
        <w:rPr>
          <w:rFonts w:cstheme="minorHAnsi"/>
        </w:rPr>
        <w:t xml:space="preserve">SE SOLICITA LA PRESENCIA DE LA ING. NORMA RUTH LEONAR, DIRECTORA DE OBRAS PÚBLICAS MUNICIPALES, QUIEN HACE USO DE LA VOZ PARA SOLICITAR LA </w:t>
      </w:r>
      <w:r w:rsidR="00A33CB1" w:rsidRPr="00A33CB1">
        <w:rPr>
          <w:rFonts w:cstheme="minorHAnsi"/>
        </w:rPr>
        <w:t>APROBACIÓN DEL PROGRAMA OPERATIVO ANUAL DEL FONDO MUNICIPAL (FM 2024)</w:t>
      </w:r>
      <w:r w:rsidR="00A33CB1">
        <w:rPr>
          <w:rFonts w:cstheme="minorHAnsi"/>
        </w:rPr>
        <w:t>, OFRECIENDO UNA EXPLICACIÓN DETALLADA DEL PROGRAMA, PRESENTANDO FISICAMENTE UNA TABLA CON LA INFORMACIÓN PROPORCIONADA (TABLA QUE SE ANEXA A LA PRESENTE ACTA). SE EXPONE LA CUESTIÓN A LOS REGIDORES Y SE PONE A SU DISPOSICIÓN.</w:t>
      </w:r>
    </w:p>
    <w:p w:rsidR="00F42E44" w:rsidRPr="00A33CB1" w:rsidRDefault="00A33CB1" w:rsidP="00A33CB1">
      <w:pPr>
        <w:spacing w:line="276" w:lineRule="auto"/>
        <w:jc w:val="both"/>
      </w:pPr>
      <w:r>
        <w:rPr>
          <w:b/>
        </w:rPr>
        <w:t xml:space="preserve">SECRETARIO DEL AYUNTAMIENTO: </w:t>
      </w:r>
      <w:r>
        <w:t xml:space="preserve">SE PONE A SU CONSIDERACIÓN </w:t>
      </w:r>
      <w:r w:rsidRPr="00A15629">
        <w:t xml:space="preserve">LA </w:t>
      </w:r>
      <w:r w:rsidRPr="00956AE2">
        <w:rPr>
          <w:rFonts w:cstheme="minorHAnsi"/>
          <w:b/>
          <w:szCs w:val="23"/>
        </w:rPr>
        <w:t>APROBACIÓN DEL PROGRAMA OPERATIVO ANUAL DEL FONDO MUNICIPAL (FM 2024)</w:t>
      </w:r>
      <w:r>
        <w:rPr>
          <w:rFonts w:cstheme="minorHAnsi"/>
          <w:b/>
          <w:szCs w:val="23"/>
        </w:rPr>
        <w:t xml:space="preserve">, </w:t>
      </w:r>
      <w:r>
        <w:t xml:space="preserve">LOS QUE ESTÉN A FAVOR SIRVAN </w:t>
      </w:r>
      <w:r w:rsidRPr="00B84A0B">
        <w:t>MANIFESTAR EL SENTIDO DE SU VOTO LEVANTANDO SU MANO DERECHA</w:t>
      </w:r>
      <w:r w:rsidR="00B84A0B">
        <w:t xml:space="preserve">, POR LO QUE LE INFORMO QUE HAY DIEZ </w:t>
      </w:r>
      <w:r w:rsidRPr="00B84A0B">
        <w:t>VOTOS</w:t>
      </w:r>
      <w:r>
        <w:t xml:space="preserve"> A FAVOR, NINGÚN VOTO EN CONTRA, Y NINGUNA ABSTENCIÓN. POR LO QUE SE APRUEBA POR </w:t>
      </w:r>
      <w:r w:rsidRPr="0047053D">
        <w:rPr>
          <w:b/>
        </w:rPr>
        <w:t>UNANIMIDAD</w:t>
      </w:r>
      <w:r>
        <w:t xml:space="preserve"> DE LOS PRESENTES.</w:t>
      </w:r>
    </w:p>
    <w:p w:rsidR="00F42E44" w:rsidRDefault="00A35764" w:rsidP="00F42E44">
      <w:pPr>
        <w:spacing w:line="276" w:lineRule="auto"/>
        <w:jc w:val="both"/>
        <w:rPr>
          <w:rFonts w:cstheme="minorHAnsi"/>
        </w:rPr>
      </w:pPr>
      <w:r>
        <w:rPr>
          <w:rFonts w:cstheme="minorHAnsi"/>
          <w:b/>
        </w:rPr>
        <w:t>SECRETARIO DEL AYUNTAMIENTO</w:t>
      </w:r>
      <w:r w:rsidRPr="0022094E">
        <w:rPr>
          <w:rFonts w:cstheme="minorHAnsi"/>
          <w:b/>
        </w:rPr>
        <w:t xml:space="preserve">: </w:t>
      </w:r>
      <w:r w:rsidRPr="0022094E">
        <w:rPr>
          <w:rFonts w:cstheme="minorHAnsi"/>
        </w:rPr>
        <w:t xml:space="preserve">EL SIGUIENTE PUNTO DEL ORDEN DEL DÍA ES EL </w:t>
      </w:r>
      <w:r>
        <w:rPr>
          <w:rFonts w:cstheme="minorHAnsi"/>
          <w:b/>
        </w:rPr>
        <w:t>NÚMERO CINCO RELATIVO</w:t>
      </w:r>
      <w:r>
        <w:rPr>
          <w:rFonts w:cstheme="minorHAnsi"/>
        </w:rPr>
        <w:t xml:space="preserve"> A LA</w:t>
      </w:r>
      <w:r w:rsidRPr="0022094E">
        <w:rPr>
          <w:rFonts w:cstheme="minorHAnsi"/>
        </w:rPr>
        <w:t>: -</w:t>
      </w:r>
      <w:r>
        <w:rPr>
          <w:rFonts w:cstheme="minorHAnsi"/>
        </w:rPr>
        <w:t>-------------------------------------------------</w:t>
      </w:r>
      <w:r w:rsidRPr="0022094E">
        <w:rPr>
          <w:rFonts w:cstheme="minorHAnsi"/>
        </w:rPr>
        <w:t>---</w:t>
      </w:r>
      <w:r>
        <w:rPr>
          <w:rFonts w:cstheme="minorHAnsi"/>
        </w:rPr>
        <w:t xml:space="preserve">----------------------------------------------- </w:t>
      </w:r>
    </w:p>
    <w:p w:rsidR="00A35764" w:rsidRDefault="00A35764" w:rsidP="00F42E44">
      <w:pPr>
        <w:spacing w:line="276" w:lineRule="auto"/>
        <w:jc w:val="both"/>
        <w:rPr>
          <w:rFonts w:cstheme="minorHAnsi"/>
          <w:b/>
          <w:szCs w:val="23"/>
        </w:rPr>
      </w:pPr>
      <w:r w:rsidRPr="00A35764">
        <w:rPr>
          <w:rFonts w:cstheme="minorHAnsi"/>
          <w:b/>
          <w:szCs w:val="23"/>
        </w:rPr>
        <w:t>APROBACIÓN DEL PROGRAMA OPERATIVO ANUAL DEL FONDO DE APORTACIONES PARA LA INFRAESTRUCTURA SOCIAL MUNICIPAL (FAISMUN 2024).</w:t>
      </w:r>
    </w:p>
    <w:p w:rsidR="00E965AE" w:rsidRDefault="00582EB7" w:rsidP="00E965AE">
      <w:pPr>
        <w:spacing w:line="276" w:lineRule="auto"/>
        <w:jc w:val="both"/>
        <w:rPr>
          <w:rFonts w:cstheme="minorHAnsi"/>
        </w:rPr>
      </w:pPr>
      <w:r w:rsidRPr="00E63A2E">
        <w:rPr>
          <w:rFonts w:cstheme="minorHAnsi"/>
          <w:b/>
        </w:rPr>
        <w:t xml:space="preserve">SECRETARIO DEL AYUNTAMIENTO: </w:t>
      </w:r>
      <w:r>
        <w:rPr>
          <w:rFonts w:cstheme="minorHAnsi"/>
        </w:rPr>
        <w:t xml:space="preserve">A CONTINUACIÓN LA ING. NORMA RUTH LEONAR, DIRECTORA DE OBRAS PÚBLICAS MUNICIPALES, HACE USO DE LA VOZ PARA SOLICITAR LA </w:t>
      </w:r>
      <w:r w:rsidRPr="00A33CB1">
        <w:rPr>
          <w:rFonts w:cstheme="minorHAnsi"/>
        </w:rPr>
        <w:t>APROBACIÓN DEL</w:t>
      </w:r>
      <w:r>
        <w:rPr>
          <w:rFonts w:cstheme="minorHAnsi"/>
        </w:rPr>
        <w:t xml:space="preserve"> </w:t>
      </w:r>
      <w:r w:rsidRPr="00E965AE">
        <w:rPr>
          <w:rFonts w:cstheme="minorHAnsi"/>
        </w:rPr>
        <w:t xml:space="preserve">PROGRAMA OPERATIVO ANUAL DEL FONDO DE APORTACIONES PARA LA INFRAESTRUCTURA </w:t>
      </w:r>
      <w:r>
        <w:rPr>
          <w:rFonts w:cstheme="minorHAnsi"/>
        </w:rPr>
        <w:t xml:space="preserve">SOCIAL MUNICIPAL (FAISMUN 2024), OFRECIENDO UNA EXPLICACIÓN DETALLADA DEL PROGRAMA, PRESENTANDO FISICAMENTE UNA TABLA CON LA INFORMACIÓN PROPORCIONADA (TABLA QUE SE </w:t>
      </w:r>
      <w:r>
        <w:rPr>
          <w:rFonts w:cstheme="minorHAnsi"/>
        </w:rPr>
        <w:lastRenderedPageBreak/>
        <w:t>ANEXA A LA PRESENTE ACTA). SE EXPONE LA CUESTIÓN A LOS REGIDORES Y SE PONE A SU DISPOSICIÓN.</w:t>
      </w:r>
    </w:p>
    <w:p w:rsidR="00F42E44" w:rsidRPr="00E965AE" w:rsidRDefault="00E965AE" w:rsidP="00A35764">
      <w:pPr>
        <w:spacing w:line="276" w:lineRule="auto"/>
        <w:jc w:val="both"/>
      </w:pPr>
      <w:r>
        <w:rPr>
          <w:b/>
        </w:rPr>
        <w:t xml:space="preserve">SECRETARIO DEL AYUNTAMIENTO: </w:t>
      </w:r>
      <w:r>
        <w:t xml:space="preserve">SE PONE A SU CONSIDERACIÓN </w:t>
      </w:r>
      <w:r w:rsidRPr="00A15629">
        <w:t xml:space="preserve">LA </w:t>
      </w:r>
      <w:r w:rsidRPr="00956AE2">
        <w:rPr>
          <w:rFonts w:cstheme="minorHAnsi"/>
          <w:b/>
          <w:szCs w:val="23"/>
        </w:rPr>
        <w:t>APROBACIÓN DEL</w:t>
      </w:r>
      <w:r>
        <w:rPr>
          <w:rFonts w:cstheme="minorHAnsi"/>
          <w:b/>
          <w:szCs w:val="23"/>
        </w:rPr>
        <w:t xml:space="preserve"> </w:t>
      </w:r>
      <w:r w:rsidRPr="00E965AE">
        <w:rPr>
          <w:rFonts w:cstheme="minorHAnsi"/>
          <w:b/>
          <w:szCs w:val="23"/>
        </w:rPr>
        <w:t>PROGRAMA OPERATIVO ANUAL DEL FONDO DE APORTACIONES PARA LA INFRAESTRUCTURA SOCIAL MUNICIPAL (FAISMUN 2</w:t>
      </w:r>
      <w:r>
        <w:rPr>
          <w:rFonts w:cstheme="minorHAnsi"/>
          <w:b/>
          <w:szCs w:val="23"/>
        </w:rPr>
        <w:t xml:space="preserve">024), </w:t>
      </w:r>
      <w:r>
        <w:t xml:space="preserve">LOS QUE ESTÉN A FAVOR SIRVAN MANIFESTAR EL SENTIDO DE SU VOTO LEVANTANDO SU MANO DERECHA, POR LO QUE LE INFORMO QUE HAY </w:t>
      </w:r>
      <w:r w:rsidRPr="00B84A0B">
        <w:t>DIEZ</w:t>
      </w:r>
      <w:r>
        <w:t xml:space="preserve"> VOTOS A FAVOR, NINGÚN VOTO EN CONTRA, Y NINGUNA ABSTENCIÓN. POR LO QUE SE APRUEBA POR </w:t>
      </w:r>
      <w:r w:rsidRPr="0047053D">
        <w:rPr>
          <w:b/>
        </w:rPr>
        <w:t>UNANIMIDAD</w:t>
      </w:r>
      <w:r>
        <w:t xml:space="preserve"> DE LOS PRESENTES.</w:t>
      </w:r>
    </w:p>
    <w:p w:rsidR="00F42E44" w:rsidRPr="009B1579" w:rsidRDefault="00A35764" w:rsidP="00F42E44">
      <w:pPr>
        <w:spacing w:line="276" w:lineRule="auto"/>
        <w:jc w:val="both"/>
        <w:rPr>
          <w:rFonts w:cstheme="minorHAnsi"/>
        </w:rPr>
      </w:pPr>
      <w:r>
        <w:rPr>
          <w:rFonts w:cstheme="minorHAnsi"/>
          <w:b/>
        </w:rPr>
        <w:t>SECRETARIO DEL AYUNTAMIENTO</w:t>
      </w:r>
      <w:r w:rsidRPr="0022094E">
        <w:rPr>
          <w:rFonts w:cstheme="minorHAnsi"/>
          <w:b/>
        </w:rPr>
        <w:t xml:space="preserve">: </w:t>
      </w:r>
      <w:r w:rsidRPr="0022094E">
        <w:rPr>
          <w:rFonts w:cstheme="minorHAnsi"/>
        </w:rPr>
        <w:t xml:space="preserve">EL SIGUIENTE PUNTO DEL ORDEN DEL DÍA ES EL </w:t>
      </w:r>
      <w:r>
        <w:rPr>
          <w:rFonts w:cstheme="minorHAnsi"/>
          <w:b/>
        </w:rPr>
        <w:t>NÚMERO SEIS RELATIVO</w:t>
      </w:r>
      <w:r w:rsidRPr="0022094E">
        <w:rPr>
          <w:rFonts w:cstheme="minorHAnsi"/>
        </w:rPr>
        <w:t xml:space="preserve"> A LA: -</w:t>
      </w:r>
      <w:r>
        <w:rPr>
          <w:rFonts w:cstheme="minorHAnsi"/>
        </w:rPr>
        <w:t>----------------------------------------------------------</w:t>
      </w:r>
      <w:r w:rsidRPr="0022094E">
        <w:rPr>
          <w:rFonts w:cstheme="minorHAnsi"/>
        </w:rPr>
        <w:t>---</w:t>
      </w:r>
      <w:r>
        <w:rPr>
          <w:rFonts w:cstheme="minorHAnsi"/>
        </w:rPr>
        <w:t>-----------------------------------------------</w:t>
      </w:r>
    </w:p>
    <w:p w:rsidR="00A35764" w:rsidRDefault="00A35764" w:rsidP="00F42E44">
      <w:pPr>
        <w:spacing w:line="276" w:lineRule="auto"/>
        <w:jc w:val="both"/>
        <w:rPr>
          <w:rFonts w:cstheme="minorHAnsi"/>
          <w:b/>
          <w:szCs w:val="24"/>
        </w:rPr>
      </w:pPr>
      <w:r w:rsidRPr="00A35764">
        <w:rPr>
          <w:rFonts w:cstheme="minorHAnsi"/>
          <w:b/>
          <w:szCs w:val="24"/>
        </w:rPr>
        <w:t>APROBACIÓN DEL PROGRAMA DE AYUDA SOCIAL “JUNTOS CAMINANDO” ENTREGA DE CALZADO ESCOLAR PARA ALUMNOS DE EDUCACIÓN PREESCOLAR Y PRIMARIA DEL MUNICIPIO DE PEÑAMILLER.</w:t>
      </w:r>
    </w:p>
    <w:p w:rsidR="003E5562" w:rsidRDefault="006D1B1C" w:rsidP="003E5562">
      <w:pPr>
        <w:spacing w:line="276" w:lineRule="auto"/>
        <w:jc w:val="both"/>
        <w:rPr>
          <w:rFonts w:cstheme="minorHAnsi"/>
        </w:rPr>
      </w:pPr>
      <w:r>
        <w:rPr>
          <w:rFonts w:cstheme="minorHAnsi"/>
          <w:b/>
        </w:rPr>
        <w:t xml:space="preserve">SECRETARIO DEL AYUNTAMIENTO: </w:t>
      </w:r>
      <w:r w:rsidR="00281302">
        <w:rPr>
          <w:rFonts w:cstheme="minorHAnsi"/>
        </w:rPr>
        <w:t>PARA EL DESAHOGO D</w:t>
      </w:r>
      <w:r w:rsidR="001B5631">
        <w:rPr>
          <w:rFonts w:cstheme="minorHAnsi"/>
        </w:rPr>
        <w:t>E</w:t>
      </w:r>
      <w:r w:rsidR="00281302">
        <w:rPr>
          <w:rFonts w:cstheme="minorHAnsi"/>
        </w:rPr>
        <w:t xml:space="preserve"> ESTE PUNTO SE SOLICITA LA PRESENCIA DE</w:t>
      </w:r>
      <w:r w:rsidR="002B77D0">
        <w:rPr>
          <w:rFonts w:cstheme="minorHAnsi"/>
        </w:rPr>
        <w:t xml:space="preserve"> EL </w:t>
      </w:r>
      <w:r w:rsidR="00281302" w:rsidRPr="002B77D0">
        <w:rPr>
          <w:rFonts w:cstheme="minorHAnsi"/>
        </w:rPr>
        <w:t>LIC. LUIS AGUILAR FABIÁN</w:t>
      </w:r>
      <w:r w:rsidR="00281302">
        <w:rPr>
          <w:rFonts w:cstheme="minorHAnsi"/>
        </w:rPr>
        <w:t>,</w:t>
      </w:r>
      <w:r w:rsidR="00281302" w:rsidRPr="00E63A2E">
        <w:rPr>
          <w:rFonts w:cstheme="minorHAnsi"/>
        </w:rPr>
        <w:t xml:space="preserve"> </w:t>
      </w:r>
      <w:r w:rsidR="002B77D0" w:rsidRPr="002B77D0">
        <w:rPr>
          <w:rFonts w:cstheme="minorHAnsi"/>
        </w:rPr>
        <w:t xml:space="preserve">DIRECTOR DE EDUCACIÓN, </w:t>
      </w:r>
      <w:r w:rsidR="00281302" w:rsidRPr="00E63A2E">
        <w:rPr>
          <w:rFonts w:cstheme="minorHAnsi"/>
        </w:rPr>
        <w:t>PARA QUE</w:t>
      </w:r>
      <w:r w:rsidR="00281302">
        <w:rPr>
          <w:rFonts w:cstheme="minorHAnsi"/>
        </w:rPr>
        <w:t xml:space="preserve"> EN USO DE LA VOZ</w:t>
      </w:r>
      <w:r w:rsidR="00281302" w:rsidRPr="00E63A2E">
        <w:rPr>
          <w:rFonts w:cstheme="minorHAnsi"/>
        </w:rPr>
        <w:t xml:space="preserve"> EXPLIQUE LOS ALCANCES Y EL CONTENIDO DEL</w:t>
      </w:r>
      <w:r w:rsidR="00281302">
        <w:rPr>
          <w:rFonts w:cstheme="minorHAnsi"/>
          <w:b/>
        </w:rPr>
        <w:t xml:space="preserve"> </w:t>
      </w:r>
      <w:r w:rsidR="00281302" w:rsidRPr="00A35764">
        <w:rPr>
          <w:rFonts w:cstheme="minorHAnsi"/>
          <w:b/>
          <w:szCs w:val="24"/>
        </w:rPr>
        <w:t>PROGRAMA DE AYUDA SOCIAL “JUNTOS CAMINANDO” ENTREGA DE CALZADO ESCOLAR PARA ALUMNOS DE EDUCACIÓN PREESCOLAR Y PRIMARIA DEL MUNICIPIO DE PEÑAMILLER</w:t>
      </w:r>
      <w:r w:rsidR="00281302">
        <w:rPr>
          <w:rFonts w:cstheme="minorHAnsi"/>
        </w:rPr>
        <w:t>, Y QUE ES DE ACUERDO A LO SIGUIENTE:</w:t>
      </w:r>
    </w:p>
    <w:p w:rsidR="006D1B1C" w:rsidRDefault="006D1B1C" w:rsidP="003E5562">
      <w:pPr>
        <w:spacing w:line="276" w:lineRule="auto"/>
        <w:jc w:val="both"/>
        <w:rPr>
          <w:rFonts w:cstheme="minorHAnsi"/>
        </w:rPr>
      </w:pPr>
    </w:p>
    <w:p w:rsidR="00487F89" w:rsidRPr="008E13C0" w:rsidRDefault="00487F89" w:rsidP="00487F89">
      <w:pPr>
        <w:jc w:val="both"/>
        <w:rPr>
          <w:rFonts w:ascii="Arial" w:hAnsi="Arial" w:cs="Arial"/>
          <w:sz w:val="24"/>
          <w:szCs w:val="24"/>
        </w:rPr>
      </w:pPr>
      <w:r w:rsidRPr="00A379F7">
        <w:rPr>
          <w:rFonts w:ascii="Arial" w:hAnsi="Arial" w:cs="Arial"/>
          <w:sz w:val="24"/>
          <w:szCs w:val="24"/>
        </w:rPr>
        <w:t xml:space="preserve">PROGRAMA DE AYUDA SOCIAL </w:t>
      </w:r>
      <w:r w:rsidRPr="00A379F7">
        <w:rPr>
          <w:rFonts w:ascii="Arial" w:hAnsi="Arial" w:cs="Arial"/>
          <w:b/>
          <w:sz w:val="24"/>
          <w:szCs w:val="24"/>
        </w:rPr>
        <w:t>“JUNTOS CAMIN</w:t>
      </w:r>
      <w:r>
        <w:rPr>
          <w:rFonts w:ascii="Arial" w:hAnsi="Arial" w:cs="Arial"/>
          <w:b/>
          <w:sz w:val="24"/>
          <w:szCs w:val="24"/>
        </w:rPr>
        <w:t>ANDO</w:t>
      </w:r>
      <w:r w:rsidRPr="00A379F7">
        <w:rPr>
          <w:rFonts w:ascii="Arial" w:hAnsi="Arial" w:cs="Arial"/>
          <w:b/>
          <w:sz w:val="24"/>
          <w:szCs w:val="24"/>
        </w:rPr>
        <w:t>”</w:t>
      </w:r>
      <w:r>
        <w:rPr>
          <w:rFonts w:ascii="Arial" w:hAnsi="Arial" w:cs="Arial"/>
          <w:b/>
          <w:sz w:val="24"/>
          <w:szCs w:val="24"/>
        </w:rPr>
        <w:t xml:space="preserve"> </w:t>
      </w:r>
      <w:r w:rsidRPr="00A379F7">
        <w:rPr>
          <w:rFonts w:ascii="Arial" w:hAnsi="Arial" w:cs="Arial"/>
          <w:sz w:val="24"/>
          <w:szCs w:val="24"/>
        </w:rPr>
        <w:t>entrega de Calzado Escolar para alumnos de Educación Preescolar y Primaria del Municipio de Peñamiller.</w:t>
      </w:r>
    </w:p>
    <w:p w:rsidR="00487F89" w:rsidRDefault="00487F89" w:rsidP="00487F89">
      <w:pPr>
        <w:jc w:val="both"/>
        <w:rPr>
          <w:rFonts w:ascii="Arial" w:hAnsi="Arial" w:cs="Arial"/>
          <w:sz w:val="24"/>
          <w:szCs w:val="24"/>
        </w:rPr>
      </w:pPr>
      <w:r w:rsidRPr="00EB23C9">
        <w:rPr>
          <w:rFonts w:ascii="Arial" w:hAnsi="Arial" w:cs="Arial"/>
          <w:sz w:val="24"/>
          <w:szCs w:val="24"/>
        </w:rPr>
        <w:t xml:space="preserve">Con fundamento legal en lo dispuesto por los artículos 115 fracciones I y II de la Constitución Política de los Estados Unidos Mexicanos; 35 de la Constitución Política del Estado Libre y Soberano de </w:t>
      </w:r>
      <w:r>
        <w:rPr>
          <w:rFonts w:ascii="Arial" w:hAnsi="Arial" w:cs="Arial"/>
          <w:sz w:val="24"/>
          <w:szCs w:val="24"/>
        </w:rPr>
        <w:t>Querétaro; 30</w:t>
      </w:r>
      <w:r w:rsidRPr="00EB23C9">
        <w:rPr>
          <w:rFonts w:ascii="Arial" w:hAnsi="Arial" w:cs="Arial"/>
          <w:sz w:val="24"/>
          <w:szCs w:val="24"/>
        </w:rPr>
        <w:t xml:space="preserve"> fraccion</w:t>
      </w:r>
      <w:r>
        <w:rPr>
          <w:rFonts w:ascii="Arial" w:hAnsi="Arial" w:cs="Arial"/>
          <w:sz w:val="24"/>
          <w:szCs w:val="24"/>
        </w:rPr>
        <w:t>es I y</w:t>
      </w:r>
      <w:r w:rsidRPr="00EB23C9">
        <w:rPr>
          <w:rFonts w:ascii="Arial" w:hAnsi="Arial" w:cs="Arial"/>
          <w:sz w:val="24"/>
          <w:szCs w:val="24"/>
        </w:rPr>
        <w:t xml:space="preserve"> VI</w:t>
      </w:r>
      <w:r>
        <w:rPr>
          <w:rFonts w:ascii="Arial" w:hAnsi="Arial" w:cs="Arial"/>
          <w:sz w:val="24"/>
          <w:szCs w:val="24"/>
        </w:rPr>
        <w:t>I</w:t>
      </w:r>
      <w:r w:rsidRPr="00EB23C9">
        <w:rPr>
          <w:rFonts w:ascii="Arial" w:hAnsi="Arial" w:cs="Arial"/>
          <w:sz w:val="24"/>
          <w:szCs w:val="24"/>
        </w:rPr>
        <w:t xml:space="preserve">, de la Ley Orgánica Municipal del Estado de Querétaro; se aprueba </w:t>
      </w:r>
      <w:r w:rsidRPr="00A379F7">
        <w:rPr>
          <w:rFonts w:ascii="Arial" w:hAnsi="Arial" w:cs="Arial"/>
          <w:sz w:val="24"/>
          <w:szCs w:val="24"/>
        </w:rPr>
        <w:t xml:space="preserve">PROGRAMA DE AYUDA SOCIAL </w:t>
      </w:r>
      <w:r w:rsidRPr="00A379F7">
        <w:rPr>
          <w:rFonts w:ascii="Arial" w:hAnsi="Arial" w:cs="Arial"/>
          <w:b/>
          <w:sz w:val="24"/>
          <w:szCs w:val="24"/>
        </w:rPr>
        <w:t>“JUNTOS CAMIN</w:t>
      </w:r>
      <w:r>
        <w:rPr>
          <w:rFonts w:ascii="Arial" w:hAnsi="Arial" w:cs="Arial"/>
          <w:b/>
          <w:sz w:val="24"/>
          <w:szCs w:val="24"/>
        </w:rPr>
        <w:t>ANDO</w:t>
      </w:r>
      <w:r w:rsidRPr="00A379F7">
        <w:rPr>
          <w:rFonts w:ascii="Arial" w:hAnsi="Arial" w:cs="Arial"/>
          <w:b/>
          <w:sz w:val="24"/>
          <w:szCs w:val="24"/>
        </w:rPr>
        <w:t>”</w:t>
      </w:r>
      <w:r>
        <w:rPr>
          <w:rFonts w:ascii="Arial" w:hAnsi="Arial" w:cs="Arial"/>
          <w:b/>
          <w:sz w:val="24"/>
          <w:szCs w:val="24"/>
        </w:rPr>
        <w:t xml:space="preserve"> </w:t>
      </w:r>
      <w:r w:rsidRPr="00A379F7">
        <w:rPr>
          <w:rFonts w:ascii="Arial" w:hAnsi="Arial" w:cs="Arial"/>
          <w:sz w:val="24"/>
          <w:szCs w:val="24"/>
        </w:rPr>
        <w:t>entrega de Calzado Escolar para alumnos de Educación Preescolar y Primaria del Municipio de Peñamiller</w:t>
      </w:r>
      <w:r w:rsidRPr="00EB23C9">
        <w:rPr>
          <w:rFonts w:ascii="Arial" w:eastAsia="Times New Roman" w:hAnsi="Arial" w:cs="Arial"/>
          <w:b/>
          <w:sz w:val="24"/>
          <w:szCs w:val="24"/>
          <w:lang w:eastAsia="es-ES"/>
        </w:rPr>
        <w:t xml:space="preserve">, </w:t>
      </w:r>
      <w:r w:rsidRPr="00EB23C9">
        <w:rPr>
          <w:rFonts w:ascii="Arial" w:eastAsia="Times New Roman" w:hAnsi="Arial" w:cs="Arial"/>
          <w:sz w:val="24"/>
          <w:szCs w:val="24"/>
          <w:lang w:eastAsia="es-ES"/>
        </w:rPr>
        <w:t>así como sus reglas de operación</w:t>
      </w:r>
      <w:r w:rsidRPr="00EB23C9">
        <w:rPr>
          <w:rFonts w:ascii="Arial" w:hAnsi="Arial" w:cs="Arial"/>
          <w:sz w:val="24"/>
          <w:szCs w:val="24"/>
        </w:rPr>
        <w:t>; y</w:t>
      </w:r>
    </w:p>
    <w:p w:rsidR="006D1B1C" w:rsidRPr="00EB23C9" w:rsidRDefault="006D1B1C" w:rsidP="00487F89">
      <w:pPr>
        <w:jc w:val="both"/>
        <w:rPr>
          <w:rFonts w:ascii="Arial" w:hAnsi="Arial" w:cs="Arial"/>
          <w:sz w:val="24"/>
          <w:szCs w:val="24"/>
        </w:rPr>
      </w:pPr>
    </w:p>
    <w:p w:rsidR="006D1B1C" w:rsidRDefault="00487F89" w:rsidP="00487F89">
      <w:pPr>
        <w:jc w:val="center"/>
        <w:rPr>
          <w:rFonts w:ascii="Arial" w:hAnsi="Arial" w:cs="Arial"/>
          <w:b/>
          <w:sz w:val="24"/>
          <w:szCs w:val="24"/>
        </w:rPr>
      </w:pPr>
      <w:r w:rsidRPr="00EB23C9">
        <w:rPr>
          <w:rFonts w:ascii="Arial" w:hAnsi="Arial" w:cs="Arial"/>
          <w:b/>
          <w:sz w:val="24"/>
          <w:szCs w:val="24"/>
        </w:rPr>
        <w:t>C O N S I D E R A N D O</w:t>
      </w:r>
    </w:p>
    <w:p w:rsidR="006D1B1C" w:rsidRPr="00EB23C9" w:rsidRDefault="006D1B1C" w:rsidP="00487F89">
      <w:pPr>
        <w:jc w:val="center"/>
        <w:rPr>
          <w:rFonts w:ascii="Arial" w:hAnsi="Arial" w:cs="Arial"/>
          <w:b/>
          <w:sz w:val="24"/>
          <w:szCs w:val="24"/>
        </w:rPr>
      </w:pPr>
    </w:p>
    <w:p w:rsidR="00487F89" w:rsidRPr="00EB23C9" w:rsidRDefault="00487F89" w:rsidP="00487F89">
      <w:pPr>
        <w:jc w:val="both"/>
        <w:rPr>
          <w:rFonts w:ascii="Arial" w:hAnsi="Arial" w:cs="Arial"/>
          <w:sz w:val="24"/>
          <w:szCs w:val="24"/>
        </w:rPr>
      </w:pPr>
      <w:r w:rsidRPr="00EB23C9">
        <w:rPr>
          <w:rFonts w:ascii="Arial" w:hAnsi="Arial" w:cs="Arial"/>
          <w:b/>
          <w:sz w:val="24"/>
          <w:szCs w:val="24"/>
        </w:rPr>
        <w:t>1.</w:t>
      </w:r>
      <w:r>
        <w:rPr>
          <w:rFonts w:ascii="Arial" w:hAnsi="Arial" w:cs="Arial"/>
          <w:b/>
          <w:sz w:val="24"/>
          <w:szCs w:val="24"/>
        </w:rPr>
        <w:t>-</w:t>
      </w:r>
      <w:r w:rsidRPr="00EB23C9">
        <w:rPr>
          <w:rFonts w:ascii="Arial" w:hAnsi="Arial" w:cs="Arial"/>
          <w:sz w:val="24"/>
          <w:szCs w:val="24"/>
        </w:rPr>
        <w:t xml:space="preserve"> Que de conformidad con lo dispuesto por los artículos 115 fracción I de la Constitución Política de los Estados Unidos Mexicanos; 35 de la Constitución Política del Estado Libre y Soberano de Querétaro; 2  de la Ley Orgánica Municipal, cada Municipio será gobernado por un Ayuntamiento de elección popular y la competencia que la Constitución otorga al Gobierno Municipal se ejercerá por el Ayuntamiento de manera exclusiva y no habrá autoridad intermedia alguna entre éste y el Gobierno del Estado. </w:t>
      </w:r>
    </w:p>
    <w:p w:rsidR="00487F89" w:rsidRDefault="00487F89" w:rsidP="00487F89">
      <w:pPr>
        <w:spacing w:after="0" w:line="240" w:lineRule="auto"/>
        <w:jc w:val="both"/>
        <w:rPr>
          <w:rFonts w:ascii="Arial" w:hAnsi="Arial" w:cs="Arial"/>
          <w:sz w:val="24"/>
          <w:szCs w:val="24"/>
        </w:rPr>
      </w:pPr>
      <w:r w:rsidRPr="00EB23C9">
        <w:rPr>
          <w:rFonts w:ascii="Arial" w:hAnsi="Arial" w:cs="Arial"/>
          <w:b/>
          <w:sz w:val="24"/>
          <w:szCs w:val="24"/>
        </w:rPr>
        <w:t xml:space="preserve"> 2.</w:t>
      </w:r>
      <w:r>
        <w:rPr>
          <w:rFonts w:ascii="Arial" w:hAnsi="Arial" w:cs="Arial"/>
          <w:b/>
          <w:sz w:val="24"/>
          <w:szCs w:val="24"/>
        </w:rPr>
        <w:t>-</w:t>
      </w:r>
      <w:r w:rsidRPr="00EB23C9">
        <w:rPr>
          <w:rFonts w:ascii="Arial" w:hAnsi="Arial" w:cs="Arial"/>
          <w:sz w:val="24"/>
          <w:szCs w:val="24"/>
        </w:rPr>
        <w:t xml:space="preserve"> Que en términos del punto 10, del </w:t>
      </w:r>
      <w:r>
        <w:rPr>
          <w:rFonts w:ascii="Arial" w:hAnsi="Arial" w:cs="Arial"/>
          <w:sz w:val="24"/>
          <w:szCs w:val="24"/>
        </w:rPr>
        <w:t>Manual General de Organización d</w:t>
      </w:r>
      <w:r w:rsidRPr="003C55A7">
        <w:rPr>
          <w:rFonts w:ascii="Arial" w:hAnsi="Arial" w:cs="Arial"/>
          <w:sz w:val="24"/>
          <w:szCs w:val="24"/>
        </w:rPr>
        <w:t xml:space="preserve">el Municipio </w:t>
      </w:r>
      <w:r>
        <w:rPr>
          <w:rFonts w:ascii="Arial" w:hAnsi="Arial" w:cs="Arial"/>
          <w:sz w:val="24"/>
          <w:szCs w:val="24"/>
        </w:rPr>
        <w:t>d</w:t>
      </w:r>
      <w:r w:rsidRPr="003C55A7">
        <w:rPr>
          <w:rFonts w:ascii="Arial" w:hAnsi="Arial" w:cs="Arial"/>
          <w:sz w:val="24"/>
          <w:szCs w:val="24"/>
        </w:rPr>
        <w:t>e Peñamiller, Querétaro</w:t>
      </w:r>
      <w:r w:rsidRPr="00EB23C9">
        <w:rPr>
          <w:rFonts w:ascii="Arial" w:hAnsi="Arial" w:cs="Arial"/>
          <w:sz w:val="24"/>
          <w:szCs w:val="24"/>
        </w:rPr>
        <w:t xml:space="preserve">, la Dirección de Educación Municipal </w:t>
      </w:r>
      <w:r>
        <w:rPr>
          <w:rFonts w:ascii="Arial" w:hAnsi="Arial" w:cs="Arial"/>
          <w:sz w:val="24"/>
          <w:szCs w:val="24"/>
        </w:rPr>
        <w:t>tiene como objetivo: “</w:t>
      </w:r>
      <w:r w:rsidRPr="00DB040D">
        <w:rPr>
          <w:rFonts w:ascii="Arial" w:hAnsi="Arial" w:cs="Arial"/>
          <w:sz w:val="24"/>
          <w:szCs w:val="24"/>
        </w:rPr>
        <w:t>Impulsar programas y proyectos en materia educativa, que coadyuven al desarrollo armónico de las capacidades sociales entre la población</w:t>
      </w:r>
      <w:r>
        <w:rPr>
          <w:rFonts w:ascii="Arial" w:hAnsi="Arial" w:cs="Arial"/>
          <w:sz w:val="24"/>
          <w:szCs w:val="24"/>
        </w:rPr>
        <w:t>”.</w:t>
      </w:r>
    </w:p>
    <w:p w:rsidR="00487F89" w:rsidRDefault="00487F89" w:rsidP="00487F89">
      <w:pPr>
        <w:spacing w:after="0" w:line="240" w:lineRule="auto"/>
        <w:jc w:val="both"/>
        <w:rPr>
          <w:rFonts w:ascii="Arial" w:hAnsi="Arial" w:cs="Arial"/>
          <w:b/>
          <w:sz w:val="24"/>
          <w:szCs w:val="24"/>
        </w:rPr>
      </w:pPr>
    </w:p>
    <w:p w:rsidR="00487F89" w:rsidRPr="00EB23C9" w:rsidRDefault="00487F89" w:rsidP="00487F89">
      <w:pPr>
        <w:jc w:val="both"/>
        <w:rPr>
          <w:rFonts w:ascii="Arial" w:hAnsi="Arial" w:cs="Arial"/>
          <w:sz w:val="24"/>
          <w:szCs w:val="24"/>
        </w:rPr>
      </w:pPr>
      <w:r>
        <w:rPr>
          <w:rFonts w:ascii="Arial" w:hAnsi="Arial" w:cs="Arial"/>
          <w:b/>
          <w:sz w:val="24"/>
          <w:szCs w:val="24"/>
        </w:rPr>
        <w:t>3.-</w:t>
      </w:r>
      <w:r w:rsidRPr="00EB23C9">
        <w:rPr>
          <w:rFonts w:ascii="Arial" w:hAnsi="Arial" w:cs="Arial"/>
          <w:sz w:val="24"/>
          <w:szCs w:val="24"/>
        </w:rPr>
        <w:t xml:space="preserve"> Que en el Plan Estatal de Desarrollo se establece en la “Visión 2027” que “Se hará de la salud y la educación el motor del conocimiento, del conocimiento el motor de la generación de riqueza y de la distribución de la riqueza, el motor de la igualdad social.”</w:t>
      </w:r>
    </w:p>
    <w:p w:rsidR="00487F89" w:rsidRPr="00EB23C9" w:rsidRDefault="00487F89" w:rsidP="00487F89">
      <w:pPr>
        <w:jc w:val="both"/>
        <w:rPr>
          <w:rFonts w:ascii="Arial" w:hAnsi="Arial" w:cs="Arial"/>
          <w:sz w:val="24"/>
          <w:szCs w:val="24"/>
        </w:rPr>
      </w:pPr>
      <w:r>
        <w:rPr>
          <w:rFonts w:ascii="Arial" w:hAnsi="Arial" w:cs="Arial"/>
          <w:b/>
          <w:sz w:val="24"/>
          <w:szCs w:val="24"/>
        </w:rPr>
        <w:t xml:space="preserve">4.- </w:t>
      </w:r>
      <w:r w:rsidRPr="00EB23C9">
        <w:rPr>
          <w:rFonts w:ascii="Arial" w:hAnsi="Arial" w:cs="Arial"/>
          <w:sz w:val="24"/>
          <w:szCs w:val="24"/>
        </w:rPr>
        <w:t xml:space="preserve">Que en el Plan Estatal de Desarrollo se contempla como antecedente la aplicación de encuesta a las Juventudes Queretanas de donde resultó que “Las </w:t>
      </w:r>
      <w:r w:rsidRPr="00EB23C9">
        <w:rPr>
          <w:rFonts w:ascii="Arial" w:hAnsi="Arial" w:cs="Arial"/>
          <w:sz w:val="24"/>
          <w:szCs w:val="24"/>
        </w:rPr>
        <w:lastRenderedPageBreak/>
        <w:t>prioridades señaladas por los encuestados en cuanto a los servicios de apoyo son: el fomento al empleo, salud física y mental, apoyos para educación y emprendimiento.”</w:t>
      </w:r>
    </w:p>
    <w:p w:rsidR="00487F89" w:rsidRPr="00EB23C9" w:rsidRDefault="00487F89" w:rsidP="00487F89">
      <w:pPr>
        <w:jc w:val="both"/>
        <w:rPr>
          <w:rFonts w:ascii="Arial" w:hAnsi="Arial" w:cs="Arial"/>
          <w:sz w:val="24"/>
          <w:szCs w:val="24"/>
        </w:rPr>
      </w:pPr>
      <w:r>
        <w:rPr>
          <w:rFonts w:ascii="Arial" w:hAnsi="Arial" w:cs="Arial"/>
          <w:b/>
          <w:sz w:val="24"/>
          <w:szCs w:val="24"/>
        </w:rPr>
        <w:t>5.-</w:t>
      </w:r>
      <w:r w:rsidRPr="00EB23C9">
        <w:rPr>
          <w:rFonts w:ascii="Arial" w:hAnsi="Arial" w:cs="Arial"/>
          <w:sz w:val="24"/>
          <w:szCs w:val="24"/>
        </w:rPr>
        <w:t xml:space="preserve"> Que en el Plan Estatal de Desarrollo, se establece como objetivo del Eje Rector 2: Educación, Cultura y Deporte: “Impulsar y ampliar el acceso, así como elevar el nivel de la educación, la cultura y el deporte para todos y cada uno de los grupos sociales que componen la población del estado”.</w:t>
      </w:r>
    </w:p>
    <w:p w:rsidR="00487F89" w:rsidRPr="008E13C0" w:rsidRDefault="00487F89" w:rsidP="00487F89">
      <w:pPr>
        <w:jc w:val="both"/>
        <w:rPr>
          <w:rFonts w:ascii="Arial" w:hAnsi="Arial" w:cs="Arial"/>
          <w:color w:val="000000"/>
          <w:sz w:val="24"/>
          <w:szCs w:val="24"/>
        </w:rPr>
      </w:pPr>
      <w:r>
        <w:rPr>
          <w:rFonts w:ascii="Arial" w:hAnsi="Arial" w:cs="Arial"/>
          <w:b/>
          <w:sz w:val="24"/>
          <w:szCs w:val="24"/>
        </w:rPr>
        <w:t>6</w:t>
      </w:r>
      <w:r w:rsidRPr="00EB23C9">
        <w:rPr>
          <w:rFonts w:ascii="Arial" w:hAnsi="Arial" w:cs="Arial"/>
          <w:b/>
          <w:sz w:val="24"/>
          <w:szCs w:val="24"/>
        </w:rPr>
        <w:t>.-</w:t>
      </w:r>
      <w:r w:rsidRPr="00EB23C9">
        <w:rPr>
          <w:rFonts w:ascii="Arial" w:hAnsi="Arial" w:cs="Arial"/>
          <w:sz w:val="24"/>
          <w:szCs w:val="24"/>
        </w:rPr>
        <w:t xml:space="preserve"> Que en el Plan Municipal de Desarrollo, en el Eje</w:t>
      </w:r>
      <w:r w:rsidRPr="00EB23C9">
        <w:rPr>
          <w:rFonts w:ascii="Arial" w:hAnsi="Arial" w:cs="Arial"/>
          <w:bCs/>
          <w:sz w:val="24"/>
          <w:szCs w:val="24"/>
        </w:rPr>
        <w:t xml:space="preserve"> 1. Desarrollo Social Incluyente, se establece como objetivo incrementar</w:t>
      </w:r>
      <w:r w:rsidRPr="00EB23C9">
        <w:rPr>
          <w:rFonts w:ascii="Arial" w:hAnsi="Arial" w:cs="Arial"/>
          <w:b/>
          <w:bCs/>
          <w:sz w:val="24"/>
          <w:szCs w:val="24"/>
        </w:rPr>
        <w:t xml:space="preserve"> </w:t>
      </w:r>
      <w:r w:rsidRPr="00EB23C9">
        <w:rPr>
          <w:rFonts w:ascii="Arial" w:hAnsi="Arial" w:cs="Arial"/>
          <w:sz w:val="24"/>
          <w:szCs w:val="24"/>
        </w:rPr>
        <w:t>el nivel educativo promedio de la población del Municipio, con un enfoque de inclusión y de igualdad.</w:t>
      </w:r>
      <w:r w:rsidRPr="00EB23C9">
        <w:rPr>
          <w:rFonts w:ascii="Arial" w:hAnsi="Arial" w:cs="Arial"/>
          <w:color w:val="000000"/>
          <w:sz w:val="24"/>
          <w:szCs w:val="24"/>
        </w:rPr>
        <w:t xml:space="preserve"> </w:t>
      </w:r>
    </w:p>
    <w:p w:rsidR="00576200" w:rsidRPr="00487F89" w:rsidRDefault="00487F89" w:rsidP="00576200">
      <w:pPr>
        <w:jc w:val="both"/>
        <w:rPr>
          <w:rFonts w:ascii="Arial" w:hAnsi="Arial" w:cs="Arial"/>
          <w:sz w:val="24"/>
          <w:szCs w:val="24"/>
        </w:rPr>
      </w:pPr>
      <w:r w:rsidRPr="00101984">
        <w:rPr>
          <w:rFonts w:ascii="Arial" w:hAnsi="Arial" w:cs="Arial"/>
          <w:b/>
          <w:sz w:val="24"/>
          <w:szCs w:val="24"/>
        </w:rPr>
        <w:t>7.-</w:t>
      </w:r>
      <w:r w:rsidRPr="00101984">
        <w:rPr>
          <w:rFonts w:ascii="Arial" w:hAnsi="Arial" w:cs="Arial"/>
          <w:sz w:val="24"/>
          <w:szCs w:val="24"/>
        </w:rPr>
        <w:t xml:space="preserve"> Que para la implementación de este program</w:t>
      </w:r>
      <w:r w:rsidR="00576200">
        <w:rPr>
          <w:rFonts w:ascii="Arial" w:hAnsi="Arial" w:cs="Arial"/>
          <w:sz w:val="24"/>
          <w:szCs w:val="24"/>
        </w:rPr>
        <w:t xml:space="preserve">a se ejercerá un presupuesto de </w:t>
      </w:r>
      <w:r w:rsidR="00576200">
        <w:rPr>
          <w:rFonts w:ascii="Arial" w:hAnsi="Arial" w:cs="Arial"/>
          <w:sz w:val="24"/>
          <w:szCs w:val="24"/>
        </w:rPr>
        <w:t>$503</w:t>
      </w:r>
      <w:r w:rsidR="00576200" w:rsidRPr="00101984">
        <w:rPr>
          <w:rFonts w:ascii="Arial" w:hAnsi="Arial" w:cs="Arial"/>
          <w:sz w:val="24"/>
          <w:szCs w:val="24"/>
        </w:rPr>
        <w:t>,</w:t>
      </w:r>
      <w:r w:rsidR="00576200">
        <w:rPr>
          <w:rFonts w:ascii="Arial" w:hAnsi="Arial" w:cs="Arial"/>
          <w:sz w:val="24"/>
          <w:szCs w:val="24"/>
        </w:rPr>
        <w:t>927.2</w:t>
      </w:r>
      <w:r w:rsidR="00576200" w:rsidRPr="00101984">
        <w:rPr>
          <w:rFonts w:ascii="Arial" w:hAnsi="Arial" w:cs="Arial"/>
          <w:sz w:val="24"/>
          <w:szCs w:val="24"/>
        </w:rPr>
        <w:t>0 (Quinientos</w:t>
      </w:r>
      <w:r w:rsidR="00576200">
        <w:rPr>
          <w:rFonts w:ascii="Arial" w:hAnsi="Arial" w:cs="Arial"/>
          <w:sz w:val="24"/>
          <w:szCs w:val="24"/>
        </w:rPr>
        <w:t xml:space="preserve"> tres mil novecientos</w:t>
      </w:r>
      <w:r w:rsidR="00576200" w:rsidRPr="00101984">
        <w:rPr>
          <w:rFonts w:ascii="Arial" w:hAnsi="Arial" w:cs="Arial"/>
          <w:sz w:val="24"/>
          <w:szCs w:val="24"/>
        </w:rPr>
        <w:t xml:space="preserve"> veint</w:t>
      </w:r>
      <w:r w:rsidR="00576200">
        <w:rPr>
          <w:rFonts w:ascii="Arial" w:hAnsi="Arial" w:cs="Arial"/>
          <w:sz w:val="24"/>
          <w:szCs w:val="24"/>
        </w:rPr>
        <w:t>isiete pesos, 2</w:t>
      </w:r>
      <w:r w:rsidR="00576200" w:rsidRPr="00101984">
        <w:rPr>
          <w:rFonts w:ascii="Arial" w:hAnsi="Arial" w:cs="Arial"/>
          <w:sz w:val="24"/>
          <w:szCs w:val="24"/>
        </w:rPr>
        <w:t>0/100 M.N.).</w:t>
      </w:r>
    </w:p>
    <w:p w:rsidR="00487F89" w:rsidRPr="008E13C0" w:rsidRDefault="00487F89" w:rsidP="00487F89">
      <w:pPr>
        <w:jc w:val="both"/>
        <w:rPr>
          <w:rFonts w:ascii="Arial" w:eastAsia="Times New Roman" w:hAnsi="Arial" w:cs="Arial"/>
          <w:sz w:val="24"/>
          <w:szCs w:val="24"/>
          <w:lang w:val="es-ES" w:eastAsia="es-ES"/>
        </w:rPr>
      </w:pPr>
      <w:r w:rsidRPr="00EB23C9">
        <w:rPr>
          <w:rFonts w:ascii="Arial" w:hAnsi="Arial" w:cs="Arial"/>
          <w:b/>
          <w:sz w:val="24"/>
          <w:szCs w:val="24"/>
          <w:lang w:val="es-ES"/>
        </w:rPr>
        <w:t>8.-</w:t>
      </w:r>
      <w:r w:rsidRPr="00EB23C9">
        <w:rPr>
          <w:rFonts w:ascii="Arial" w:hAnsi="Arial" w:cs="Arial"/>
          <w:sz w:val="24"/>
          <w:szCs w:val="24"/>
          <w:lang w:val="es-ES"/>
        </w:rPr>
        <w:t xml:space="preserve"> En términos de la fracción II, del Artículo 4 de la Ley de Desarrollo Social del Estado de Querétaro, son</w:t>
      </w:r>
      <w:r w:rsidRPr="00EB23C9">
        <w:rPr>
          <w:rFonts w:ascii="Arial" w:eastAsia="Calibri" w:hAnsi="Arial" w:cs="Arial"/>
          <w:sz w:val="24"/>
          <w:szCs w:val="24"/>
          <w:lang w:val="es-ES"/>
        </w:rPr>
        <w:t xml:space="preserve"> autoridades competentes para la aplicación de la referida Ley: “Los Ayuntamientos, por conducto del área encargada del desarrollo social municipal, así como las dependencias y entidades que integran la administración pública municipal, en el ámbito de sus respectivas competencias.”</w:t>
      </w:r>
      <w:r w:rsidRPr="00EB23C9">
        <w:rPr>
          <w:rFonts w:ascii="Arial" w:eastAsia="Times New Roman" w:hAnsi="Arial" w:cs="Arial"/>
          <w:sz w:val="24"/>
          <w:szCs w:val="24"/>
          <w:lang w:val="es-ES" w:eastAsia="es-ES"/>
        </w:rPr>
        <w:t xml:space="preserve"> </w:t>
      </w:r>
    </w:p>
    <w:p w:rsidR="00487F89" w:rsidRPr="00EB23C9" w:rsidRDefault="00487F89" w:rsidP="00487F89">
      <w:pPr>
        <w:tabs>
          <w:tab w:val="left" w:pos="1080"/>
        </w:tabs>
        <w:spacing w:after="0" w:line="240" w:lineRule="auto"/>
        <w:jc w:val="both"/>
        <w:rPr>
          <w:rFonts w:ascii="Arial" w:eastAsia="Times New Roman" w:hAnsi="Arial" w:cs="Arial"/>
          <w:sz w:val="24"/>
          <w:szCs w:val="24"/>
          <w:lang w:eastAsia="es-ES"/>
        </w:rPr>
      </w:pPr>
      <w:r w:rsidRPr="00EB23C9">
        <w:rPr>
          <w:rFonts w:ascii="Arial" w:hAnsi="Arial" w:cs="Arial"/>
          <w:b/>
          <w:sz w:val="24"/>
          <w:szCs w:val="24"/>
          <w:lang w:val="es-ES"/>
        </w:rPr>
        <w:t>9.-</w:t>
      </w:r>
      <w:r w:rsidRPr="00EB23C9">
        <w:rPr>
          <w:rFonts w:ascii="Arial" w:hAnsi="Arial" w:cs="Arial"/>
          <w:sz w:val="24"/>
          <w:szCs w:val="24"/>
          <w:lang w:val="es-ES"/>
        </w:rPr>
        <w:t xml:space="preserve"> Según lo dispuesto por el Artículo </w:t>
      </w:r>
      <w:r w:rsidRPr="00EB23C9">
        <w:rPr>
          <w:rFonts w:ascii="Arial" w:eastAsia="Times New Roman" w:hAnsi="Arial" w:cs="Arial"/>
          <w:sz w:val="24"/>
          <w:szCs w:val="24"/>
          <w:lang w:val="es-ES" w:eastAsia="es-ES"/>
        </w:rPr>
        <w:t xml:space="preserve"> 9 </w:t>
      </w:r>
      <w:r w:rsidRPr="00EB23C9">
        <w:rPr>
          <w:rFonts w:ascii="Arial" w:hAnsi="Arial" w:cs="Arial"/>
          <w:sz w:val="24"/>
          <w:szCs w:val="24"/>
          <w:lang w:val="es-ES"/>
        </w:rPr>
        <w:t>de la Ley  de Desarrollo Social del Estado de Querétaro</w:t>
      </w:r>
      <w:r>
        <w:rPr>
          <w:rFonts w:ascii="Arial" w:hAnsi="Arial" w:cs="Arial"/>
          <w:sz w:val="24"/>
          <w:szCs w:val="24"/>
          <w:lang w:val="es-ES"/>
        </w:rPr>
        <w:t>,</w:t>
      </w:r>
      <w:r w:rsidRPr="00EB23C9">
        <w:rPr>
          <w:rFonts w:ascii="Arial" w:eastAsia="Times New Roman" w:hAnsi="Arial" w:cs="Arial"/>
          <w:sz w:val="24"/>
          <w:szCs w:val="24"/>
          <w:lang w:val="es-ES" w:eastAsia="es-ES"/>
        </w:rPr>
        <w:t xml:space="preserve"> </w:t>
      </w:r>
      <w:r>
        <w:rPr>
          <w:rFonts w:ascii="Arial" w:eastAsia="Times New Roman" w:hAnsi="Arial" w:cs="Arial"/>
          <w:sz w:val="24"/>
          <w:szCs w:val="24"/>
          <w:lang w:eastAsia="es-ES"/>
        </w:rPr>
        <w:t>t</w:t>
      </w:r>
      <w:r w:rsidRPr="00EB23C9">
        <w:rPr>
          <w:rFonts w:ascii="Arial" w:eastAsia="Times New Roman" w:hAnsi="Arial" w:cs="Arial"/>
          <w:sz w:val="24"/>
          <w:szCs w:val="24"/>
          <w:lang w:eastAsia="es-ES"/>
        </w:rPr>
        <w:t xml:space="preserve">oda persona tiene derecho a participar y a beneficiarse de los programas de desarrollo social y de recibir los apoyos necesarios para superar su situación y contar con una mejor calidad de vida, siempre y cuando reúna los requisitos de corresponsabilidad que para el caso señale la normatividad de cada programa, en tanto que </w:t>
      </w:r>
      <w:r>
        <w:rPr>
          <w:rFonts w:ascii="Arial" w:eastAsia="Times New Roman" w:hAnsi="Arial" w:cs="Arial"/>
          <w:sz w:val="24"/>
          <w:szCs w:val="24"/>
          <w:lang w:eastAsia="es-ES"/>
        </w:rPr>
        <w:t xml:space="preserve">en </w:t>
      </w:r>
      <w:r w:rsidRPr="00EB23C9">
        <w:rPr>
          <w:rFonts w:ascii="Arial" w:eastAsia="Times New Roman" w:hAnsi="Arial" w:cs="Arial"/>
          <w:sz w:val="24"/>
          <w:szCs w:val="24"/>
          <w:lang w:eastAsia="es-ES"/>
        </w:rPr>
        <w:t>las fracciones I, III y IV del Artículo 10 del mismo ordenamiento se reconocen y consideran como derechos para el desarrollo social:  El derecho a la salud; El derecho a una alimentación y nutrición adecuadas y  el derecho a nivel de vida adecuado y medios de subsistencia</w:t>
      </w:r>
      <w:r>
        <w:rPr>
          <w:rFonts w:ascii="Arial" w:eastAsia="Times New Roman" w:hAnsi="Arial" w:cs="Arial"/>
          <w:sz w:val="24"/>
          <w:szCs w:val="24"/>
          <w:lang w:eastAsia="es-ES"/>
        </w:rPr>
        <w:t>.</w:t>
      </w:r>
    </w:p>
    <w:p w:rsidR="00487F89" w:rsidRPr="00EB23C9" w:rsidRDefault="00487F89" w:rsidP="00487F89">
      <w:pPr>
        <w:tabs>
          <w:tab w:val="left" w:pos="1080"/>
        </w:tabs>
        <w:spacing w:after="0" w:line="240" w:lineRule="auto"/>
        <w:jc w:val="both"/>
        <w:rPr>
          <w:rFonts w:ascii="Arial" w:eastAsia="Times New Roman" w:hAnsi="Arial" w:cs="Arial"/>
          <w:sz w:val="24"/>
          <w:szCs w:val="24"/>
          <w:lang w:eastAsia="es-ES"/>
        </w:rPr>
      </w:pPr>
    </w:p>
    <w:p w:rsidR="00487F89" w:rsidRPr="00EB23C9" w:rsidRDefault="00487F89" w:rsidP="00487F89">
      <w:pPr>
        <w:contextualSpacing/>
        <w:jc w:val="both"/>
        <w:rPr>
          <w:rFonts w:ascii="Arial" w:eastAsia="Calibri" w:hAnsi="Arial" w:cs="Arial"/>
          <w:bCs/>
          <w:sz w:val="24"/>
          <w:szCs w:val="24"/>
          <w:lang w:val="es-ES"/>
        </w:rPr>
      </w:pPr>
      <w:r w:rsidRPr="00EB23C9">
        <w:rPr>
          <w:rFonts w:ascii="Arial" w:hAnsi="Arial" w:cs="Arial"/>
          <w:b/>
          <w:sz w:val="24"/>
          <w:szCs w:val="24"/>
          <w:lang w:val="es-ES"/>
        </w:rPr>
        <w:t>10.-</w:t>
      </w:r>
      <w:r w:rsidRPr="00EB23C9">
        <w:rPr>
          <w:rFonts w:ascii="Arial" w:hAnsi="Arial" w:cs="Arial"/>
          <w:sz w:val="24"/>
          <w:szCs w:val="24"/>
          <w:lang w:val="es-ES"/>
        </w:rPr>
        <w:t xml:space="preserve"> Según lo establece el Artículo </w:t>
      </w:r>
      <w:r w:rsidRPr="00EB23C9">
        <w:rPr>
          <w:rFonts w:ascii="Arial" w:eastAsia="Calibri" w:hAnsi="Arial" w:cs="Arial"/>
          <w:sz w:val="24"/>
          <w:szCs w:val="24"/>
          <w:lang w:val="es-ES"/>
        </w:rPr>
        <w:t xml:space="preserve"> 19 de la </w:t>
      </w:r>
      <w:r w:rsidRPr="00EB23C9">
        <w:rPr>
          <w:rFonts w:ascii="Arial" w:hAnsi="Arial" w:cs="Arial"/>
          <w:sz w:val="24"/>
          <w:szCs w:val="24"/>
          <w:lang w:val="es-ES"/>
        </w:rPr>
        <w:t xml:space="preserve"> Ley  de Desarrollo Social del Estado de Querétaro</w:t>
      </w:r>
      <w:r w:rsidRPr="00EB23C9">
        <w:rPr>
          <w:rFonts w:ascii="Arial" w:eastAsia="Calibri" w:hAnsi="Arial" w:cs="Arial"/>
          <w:sz w:val="24"/>
          <w:szCs w:val="24"/>
          <w:lang w:val="es-ES"/>
        </w:rPr>
        <w:t xml:space="preserve">,  </w:t>
      </w:r>
      <w:r w:rsidRPr="00EB23C9">
        <w:rPr>
          <w:rFonts w:ascii="Arial" w:eastAsia="Calibri" w:hAnsi="Arial" w:cs="Arial"/>
          <w:bCs/>
          <w:sz w:val="24"/>
          <w:szCs w:val="24"/>
          <w:lang w:val="es-ES"/>
        </w:rPr>
        <w:t>los programas, fondos y recursos destinados al desarrollo social, serán prioritarios al fijar los montos en los presupuestos de egresos del Estado y los municipios, considerándose como prioritarios: los programas dirigidos a las personas en condiciones de pobreza, marginación o en situación de vulnerabilidad y los programas y fondos públicos destinados a la generación y conservación del empleo y las actividades productivas sociales, así como el fortalecimiento del sector social de la economía y su vinculación con la innovación tecnológica, entre otros.</w:t>
      </w:r>
    </w:p>
    <w:p w:rsidR="00487F89" w:rsidRPr="00EB23C9" w:rsidRDefault="00487F89" w:rsidP="00487F89">
      <w:pPr>
        <w:contextualSpacing/>
        <w:jc w:val="both"/>
        <w:rPr>
          <w:rFonts w:ascii="Arial" w:eastAsia="Calibri" w:hAnsi="Arial" w:cs="Arial"/>
          <w:bCs/>
          <w:sz w:val="24"/>
          <w:szCs w:val="24"/>
          <w:lang w:val="es-ES"/>
        </w:rPr>
      </w:pPr>
    </w:p>
    <w:p w:rsidR="00487F89" w:rsidRPr="00EB23C9" w:rsidRDefault="00487F89" w:rsidP="00487F89">
      <w:pPr>
        <w:jc w:val="both"/>
        <w:rPr>
          <w:rFonts w:ascii="Arial" w:hAnsi="Arial" w:cs="Arial"/>
          <w:sz w:val="24"/>
          <w:szCs w:val="24"/>
        </w:rPr>
      </w:pPr>
      <w:r w:rsidRPr="00EB23C9">
        <w:rPr>
          <w:rFonts w:ascii="Arial" w:hAnsi="Arial" w:cs="Arial"/>
          <w:b/>
          <w:sz w:val="24"/>
          <w:szCs w:val="24"/>
        </w:rPr>
        <w:t>11.-</w:t>
      </w:r>
      <w:r w:rsidRPr="00EB23C9">
        <w:rPr>
          <w:rFonts w:ascii="Arial" w:hAnsi="Arial" w:cs="Arial"/>
          <w:sz w:val="24"/>
          <w:szCs w:val="24"/>
        </w:rPr>
        <w:t xml:space="preserve"> Que en los cuatro primeros párrafos del Artículo 80 Bis de la Ley para el Manejo de los Recursos Públicos del Estado de Querétaro, se define el concepto de ayudas sociales, la forma de entrega y la diferencia que existe entre la entrega directa y entrega indirecta, en los siguientes términos:</w:t>
      </w:r>
    </w:p>
    <w:p w:rsidR="00487F89" w:rsidRPr="00EB23C9" w:rsidRDefault="00487F89" w:rsidP="00487F89">
      <w:pPr>
        <w:spacing w:after="0" w:line="240" w:lineRule="auto"/>
        <w:jc w:val="both"/>
        <w:rPr>
          <w:rFonts w:ascii="Arial" w:eastAsia="Calibri" w:hAnsi="Arial" w:cs="Arial"/>
          <w:b/>
          <w:sz w:val="24"/>
          <w:szCs w:val="24"/>
        </w:rPr>
      </w:pPr>
      <w:r w:rsidRPr="00EB23C9">
        <w:rPr>
          <w:rFonts w:ascii="Arial" w:eastAsia="Calibri" w:hAnsi="Arial" w:cs="Arial"/>
          <w:b/>
          <w:bCs/>
          <w:sz w:val="24"/>
          <w:szCs w:val="24"/>
        </w:rPr>
        <w:t>“</w:t>
      </w:r>
      <w:r w:rsidRPr="00EB23C9">
        <w:rPr>
          <w:rFonts w:ascii="Arial" w:eastAsia="Calibri" w:hAnsi="Arial" w:cs="Arial"/>
          <w:bCs/>
          <w:sz w:val="24"/>
          <w:szCs w:val="24"/>
        </w:rPr>
        <w:t>Artículo 80 Bis</w:t>
      </w:r>
      <w:r w:rsidRPr="00EB23C9">
        <w:rPr>
          <w:rFonts w:ascii="Arial" w:eastAsia="Calibri" w:hAnsi="Arial" w:cs="Arial"/>
          <w:b/>
          <w:bCs/>
          <w:sz w:val="24"/>
          <w:szCs w:val="24"/>
        </w:rPr>
        <w:t>.</w:t>
      </w:r>
      <w:r w:rsidRPr="00EB23C9">
        <w:rPr>
          <w:rFonts w:ascii="Arial" w:eastAsia="Calibri" w:hAnsi="Arial" w:cs="Arial"/>
          <w:sz w:val="24"/>
          <w:szCs w:val="24"/>
        </w:rPr>
        <w:t xml:space="preserve"> Son ayudas sociales los recursos que los entes públicos otorgan a personas, instituciones y diversos sectores de la población, para propósitos sociales, en términos de lo establecido por la Ley General de Contabilidad Gubernamental y los Acuerdos del Consejo Nacional de Armonización Contable. </w:t>
      </w:r>
    </w:p>
    <w:p w:rsidR="00487F89" w:rsidRPr="00EB23C9" w:rsidRDefault="00487F89" w:rsidP="00487F89">
      <w:pPr>
        <w:spacing w:after="0" w:line="240" w:lineRule="auto"/>
        <w:jc w:val="both"/>
        <w:rPr>
          <w:rFonts w:ascii="Arial" w:eastAsia="Calibri" w:hAnsi="Arial" w:cs="Arial"/>
          <w:sz w:val="24"/>
          <w:szCs w:val="24"/>
        </w:rPr>
      </w:pPr>
    </w:p>
    <w:p w:rsidR="00487F89" w:rsidRPr="00EB23C9" w:rsidRDefault="00487F89" w:rsidP="00487F89">
      <w:pPr>
        <w:spacing w:after="0" w:line="240" w:lineRule="auto"/>
        <w:jc w:val="both"/>
        <w:rPr>
          <w:rFonts w:ascii="Arial" w:eastAsia="Calibri" w:hAnsi="Arial" w:cs="Arial"/>
          <w:b/>
          <w:sz w:val="24"/>
          <w:szCs w:val="24"/>
        </w:rPr>
      </w:pPr>
      <w:r w:rsidRPr="00EB23C9">
        <w:rPr>
          <w:rFonts w:ascii="Arial" w:eastAsia="Calibri" w:hAnsi="Arial" w:cs="Arial"/>
          <w:sz w:val="24"/>
          <w:szCs w:val="24"/>
        </w:rPr>
        <w:t xml:space="preserve">Las ayudas sociales podrán otorgarse en dinero, en especie, en servicios, o en vales canjeables por bienes o servicios, ya sea de manera directa o indirecta a los beneficiarios. </w:t>
      </w:r>
    </w:p>
    <w:p w:rsidR="00487F89" w:rsidRPr="00EB23C9" w:rsidRDefault="00487F89" w:rsidP="00487F89">
      <w:pPr>
        <w:spacing w:after="0" w:line="240" w:lineRule="auto"/>
        <w:jc w:val="both"/>
        <w:rPr>
          <w:rFonts w:ascii="Arial" w:eastAsia="Calibri" w:hAnsi="Arial" w:cs="Arial"/>
          <w:sz w:val="24"/>
          <w:szCs w:val="24"/>
        </w:rPr>
      </w:pPr>
    </w:p>
    <w:p w:rsidR="00487F89" w:rsidRPr="00EB23C9" w:rsidRDefault="00487F89" w:rsidP="00487F89">
      <w:pPr>
        <w:spacing w:after="0" w:line="240" w:lineRule="auto"/>
        <w:jc w:val="both"/>
        <w:rPr>
          <w:rFonts w:ascii="Arial" w:eastAsia="Calibri" w:hAnsi="Arial" w:cs="Arial"/>
          <w:b/>
          <w:sz w:val="24"/>
          <w:szCs w:val="24"/>
        </w:rPr>
      </w:pPr>
      <w:r w:rsidRPr="00EB23C9">
        <w:rPr>
          <w:rFonts w:ascii="Arial" w:eastAsia="Calibri" w:hAnsi="Arial" w:cs="Arial"/>
          <w:sz w:val="24"/>
          <w:szCs w:val="24"/>
        </w:rPr>
        <w:t xml:space="preserve">Para efectos del presente artículo, se considera que la ayuda social se entrega de manera directa, cuando el ente público, a través de los servidores públicos que corresponda, realiza dicha entrega de manera personal a los beneficiarios. </w:t>
      </w:r>
    </w:p>
    <w:p w:rsidR="00487F89" w:rsidRPr="00EB23C9" w:rsidRDefault="00487F89" w:rsidP="00487F89">
      <w:pPr>
        <w:spacing w:after="0" w:line="240" w:lineRule="auto"/>
        <w:jc w:val="both"/>
        <w:rPr>
          <w:rFonts w:ascii="Arial" w:eastAsia="Calibri" w:hAnsi="Arial" w:cs="Arial"/>
          <w:sz w:val="24"/>
          <w:szCs w:val="24"/>
        </w:rPr>
      </w:pPr>
    </w:p>
    <w:p w:rsidR="00487F89" w:rsidRDefault="00487F89" w:rsidP="00487F89">
      <w:pPr>
        <w:spacing w:after="0" w:line="240" w:lineRule="auto"/>
        <w:jc w:val="both"/>
        <w:rPr>
          <w:rFonts w:ascii="Arial" w:eastAsia="Calibri" w:hAnsi="Arial" w:cs="Arial"/>
          <w:sz w:val="24"/>
          <w:szCs w:val="24"/>
        </w:rPr>
      </w:pPr>
      <w:r w:rsidRPr="00EB23C9">
        <w:rPr>
          <w:rFonts w:ascii="Arial" w:eastAsia="Calibri" w:hAnsi="Arial" w:cs="Arial"/>
          <w:sz w:val="24"/>
          <w:szCs w:val="24"/>
        </w:rPr>
        <w:t>Se entenderá que la ayuda social se entrega de manera indirec</w:t>
      </w:r>
      <w:r>
        <w:rPr>
          <w:rFonts w:ascii="Arial" w:eastAsia="Calibri" w:hAnsi="Arial" w:cs="Arial"/>
          <w:sz w:val="24"/>
          <w:szCs w:val="24"/>
        </w:rPr>
        <w:t xml:space="preserve">ta a los beneficiarios, cuando, </w:t>
      </w:r>
      <w:r w:rsidRPr="00EB23C9">
        <w:rPr>
          <w:rFonts w:ascii="Arial" w:eastAsia="Calibri" w:hAnsi="Arial" w:cs="Arial"/>
          <w:sz w:val="24"/>
          <w:szCs w:val="24"/>
        </w:rPr>
        <w:t>por razones debidamente justificadas, la misma se realice con la participación de instituciones del sistema financiero o</w:t>
      </w:r>
      <w:r>
        <w:rPr>
          <w:rFonts w:ascii="Arial" w:eastAsia="Calibri" w:hAnsi="Arial" w:cs="Arial"/>
          <w:sz w:val="24"/>
          <w:szCs w:val="24"/>
        </w:rPr>
        <w:t xml:space="preserve"> de personas físicas o morales.</w:t>
      </w:r>
    </w:p>
    <w:p w:rsidR="00487F89" w:rsidRPr="00EB23C9" w:rsidRDefault="00487F89" w:rsidP="00487F89">
      <w:pPr>
        <w:spacing w:after="0" w:line="240" w:lineRule="auto"/>
        <w:jc w:val="both"/>
        <w:rPr>
          <w:rFonts w:ascii="Arial" w:eastAsia="Calibri" w:hAnsi="Arial" w:cs="Arial"/>
          <w:b/>
          <w:sz w:val="24"/>
          <w:szCs w:val="24"/>
        </w:rPr>
      </w:pPr>
    </w:p>
    <w:p w:rsidR="00487F89" w:rsidRPr="00EB23C9" w:rsidRDefault="00487F89" w:rsidP="00487F89">
      <w:pPr>
        <w:jc w:val="both"/>
        <w:rPr>
          <w:rFonts w:ascii="Arial" w:hAnsi="Arial" w:cs="Arial"/>
          <w:sz w:val="24"/>
          <w:szCs w:val="24"/>
        </w:rPr>
      </w:pPr>
      <w:r w:rsidRPr="00EB23C9">
        <w:rPr>
          <w:rFonts w:ascii="Arial" w:hAnsi="Arial" w:cs="Arial"/>
          <w:b/>
          <w:sz w:val="24"/>
          <w:szCs w:val="24"/>
        </w:rPr>
        <w:t>12.-</w:t>
      </w:r>
      <w:r w:rsidRPr="00EB23C9">
        <w:rPr>
          <w:rFonts w:ascii="Arial" w:hAnsi="Arial" w:cs="Arial"/>
          <w:sz w:val="24"/>
          <w:szCs w:val="24"/>
        </w:rPr>
        <w:t xml:space="preserve"> Que en términos de la fracción I, del Artículo 76 de la Ley para el Manejo de los Recursos Públicos del Estado de Querétaro, para el otorgamiento de ayudas sociales, la entidad responsable del programa debe contar con un estudio realizado por la propia dependencia.</w:t>
      </w:r>
    </w:p>
    <w:p w:rsidR="00487F89" w:rsidRPr="00EB23C9" w:rsidRDefault="00487F89" w:rsidP="00487F89">
      <w:pPr>
        <w:jc w:val="both"/>
        <w:rPr>
          <w:rFonts w:ascii="Arial" w:hAnsi="Arial" w:cs="Arial"/>
          <w:sz w:val="24"/>
          <w:szCs w:val="24"/>
        </w:rPr>
      </w:pPr>
      <w:r w:rsidRPr="00EB23C9">
        <w:rPr>
          <w:rFonts w:ascii="Arial" w:hAnsi="Arial" w:cs="Arial"/>
          <w:sz w:val="24"/>
          <w:szCs w:val="24"/>
        </w:rPr>
        <w:t>Que de acuerdo a lo anterior, tenemos que en base a la información recabada por el Consejo Nacional de Evaluación de la Política de Desarrollo Social (CONEVAL), en el municipio de Peñamiller, al año 2020, el 57.4 % de las mujeres y el 55.6 % de los hombres se encontraban en situación de pobreza. En tanto que de acuerdo a las cifras del citado organismo, la población del Municipio, en el año 2020, con un ingreso inferior a la línea de pobreza se sitúa por encima del 50%.</w:t>
      </w:r>
    </w:p>
    <w:p w:rsidR="00487F89" w:rsidRPr="00EB23C9" w:rsidRDefault="00487F89" w:rsidP="00487F89">
      <w:pPr>
        <w:jc w:val="both"/>
        <w:rPr>
          <w:rFonts w:ascii="Arial" w:hAnsi="Arial" w:cs="Arial"/>
          <w:sz w:val="24"/>
          <w:szCs w:val="24"/>
        </w:rPr>
      </w:pPr>
      <w:r w:rsidRPr="00EB23C9">
        <w:rPr>
          <w:rFonts w:ascii="Arial" w:hAnsi="Arial" w:cs="Arial"/>
          <w:sz w:val="24"/>
          <w:szCs w:val="24"/>
        </w:rPr>
        <w:t>De acuerdo a los datos del INEGI, correspondientes al censo de población del año 2020, tenemos la siguiente información:</w:t>
      </w:r>
    </w:p>
    <w:p w:rsidR="00487F89" w:rsidRPr="00EB23C9" w:rsidRDefault="00487F89" w:rsidP="00487F89">
      <w:pPr>
        <w:jc w:val="both"/>
        <w:rPr>
          <w:rFonts w:ascii="Arial" w:hAnsi="Arial" w:cs="Arial"/>
          <w:sz w:val="24"/>
          <w:szCs w:val="24"/>
        </w:rPr>
      </w:pPr>
      <w:r w:rsidRPr="008E25A3">
        <w:rPr>
          <w:rFonts w:ascii="Arial" w:hAnsi="Arial" w:cs="Arial"/>
          <w:sz w:val="24"/>
          <w:szCs w:val="24"/>
        </w:rPr>
        <w:t>La población total de Peñamiller en 2020 fue 19,141 habitantes, siendo 51.1% mujeres y 48.9% hombres.</w:t>
      </w:r>
    </w:p>
    <w:p w:rsidR="00487F89" w:rsidRPr="00EB23C9" w:rsidRDefault="00487F89" w:rsidP="00487F89">
      <w:pPr>
        <w:rPr>
          <w:rFonts w:ascii="Arial" w:hAnsi="Arial" w:cs="Arial"/>
          <w:sz w:val="24"/>
          <w:szCs w:val="24"/>
        </w:rPr>
      </w:pPr>
      <w:r w:rsidRPr="00EB23C9">
        <w:rPr>
          <w:rFonts w:ascii="Arial" w:hAnsi="Arial" w:cs="Arial"/>
          <w:sz w:val="24"/>
          <w:szCs w:val="24"/>
        </w:rPr>
        <w:t>Los rangos de edad que concentraron mayor población fueron 10 a 14 años (2,000 habitantes), 5 a 9 años (1,985 habitantes) y 15 a 19 años (1,801 habitantes). Entre ellos concentraron el 30.2% de la población total.</w:t>
      </w:r>
    </w:p>
    <w:p w:rsidR="00487F89" w:rsidRPr="00EB23C9" w:rsidRDefault="00487F89" w:rsidP="00487F89">
      <w:pPr>
        <w:jc w:val="both"/>
        <w:rPr>
          <w:rFonts w:ascii="Arial" w:hAnsi="Arial" w:cs="Arial"/>
          <w:sz w:val="24"/>
          <w:szCs w:val="24"/>
        </w:rPr>
      </w:pPr>
      <w:r w:rsidRPr="00EB23C9">
        <w:rPr>
          <w:rFonts w:ascii="Arial" w:hAnsi="Arial" w:cs="Arial"/>
          <w:sz w:val="24"/>
          <w:szCs w:val="24"/>
        </w:rPr>
        <w:t>En materia educativa, el censo arrojó los datos siguientes:</w:t>
      </w:r>
    </w:p>
    <w:p w:rsidR="00487F89" w:rsidRPr="00EB23C9" w:rsidRDefault="00487F89" w:rsidP="00487F89">
      <w:pPr>
        <w:jc w:val="both"/>
        <w:rPr>
          <w:rFonts w:ascii="Arial" w:hAnsi="Arial" w:cs="Arial"/>
          <w:sz w:val="24"/>
          <w:szCs w:val="24"/>
        </w:rPr>
      </w:pPr>
      <w:r w:rsidRPr="00EB23C9">
        <w:rPr>
          <w:rFonts w:ascii="Arial" w:hAnsi="Arial" w:cs="Arial"/>
          <w:sz w:val="24"/>
          <w:szCs w:val="24"/>
        </w:rPr>
        <w:t>Distribución porcentual de la población de 15 años y más en Peñamiller, según el grado académico aprobado:</w:t>
      </w:r>
    </w:p>
    <w:p w:rsidR="00487F89" w:rsidRPr="008E13C0" w:rsidRDefault="00487F89" w:rsidP="00487F89">
      <w:pPr>
        <w:jc w:val="both"/>
        <w:rPr>
          <w:rFonts w:ascii="Arial" w:hAnsi="Arial" w:cs="Arial"/>
          <w:sz w:val="24"/>
          <w:szCs w:val="24"/>
        </w:rPr>
      </w:pPr>
      <w:r w:rsidRPr="00EB23C9">
        <w:rPr>
          <w:rFonts w:ascii="Arial" w:hAnsi="Arial" w:cs="Arial"/>
          <w:sz w:val="24"/>
          <w:szCs w:val="24"/>
        </w:rPr>
        <w:t xml:space="preserve">En 2020, los principales grados académicos de la población de Peñamiller, fueron Secundaria 38.9%, primaria 36% y preparatoria o bachillerato general </w:t>
      </w:r>
      <w:r>
        <w:rPr>
          <w:rFonts w:ascii="Arial" w:hAnsi="Arial" w:cs="Arial"/>
          <w:sz w:val="24"/>
          <w:szCs w:val="24"/>
        </w:rPr>
        <w:t>15.9% del total</w:t>
      </w:r>
      <w:r w:rsidRPr="00EB23C9">
        <w:rPr>
          <w:rFonts w:ascii="Arial" w:hAnsi="Arial" w:cs="Arial"/>
          <w:sz w:val="24"/>
          <w:szCs w:val="24"/>
        </w:rPr>
        <w:t xml:space="preserve"> de habitantes.</w:t>
      </w:r>
    </w:p>
    <w:p w:rsidR="00487F89" w:rsidRPr="00EB23C9" w:rsidRDefault="00487F89" w:rsidP="00487F89">
      <w:pPr>
        <w:contextualSpacing/>
        <w:jc w:val="both"/>
        <w:rPr>
          <w:rFonts w:ascii="Arial" w:hAnsi="Arial" w:cs="Arial"/>
          <w:sz w:val="24"/>
          <w:szCs w:val="24"/>
        </w:rPr>
      </w:pPr>
      <w:r w:rsidRPr="00EB23C9">
        <w:rPr>
          <w:rFonts w:ascii="Arial" w:hAnsi="Arial" w:cs="Arial"/>
          <w:b/>
          <w:sz w:val="24"/>
          <w:szCs w:val="24"/>
        </w:rPr>
        <w:t>13.-</w:t>
      </w:r>
      <w:r>
        <w:rPr>
          <w:rFonts w:ascii="Arial" w:hAnsi="Arial" w:cs="Arial"/>
          <w:b/>
          <w:sz w:val="24"/>
          <w:szCs w:val="24"/>
        </w:rPr>
        <w:t xml:space="preserve"> </w:t>
      </w:r>
      <w:r w:rsidRPr="00EB23C9">
        <w:rPr>
          <w:rFonts w:ascii="Arial" w:hAnsi="Arial" w:cs="Arial"/>
          <w:sz w:val="24"/>
          <w:szCs w:val="24"/>
        </w:rPr>
        <w:t>Que es evidente que para mejorar las condiciones generales de la población es necesario incentivar el incremento en el nivel académico, por lo que es una prioridad para esta Administración apoyar e impulsar a la educación en nuestro Municipio, a fin de que las niñas, niños y jóvenes puedan alcanzar mejores niveles de vida.</w:t>
      </w:r>
    </w:p>
    <w:p w:rsidR="00487F89" w:rsidRPr="00EB23C9" w:rsidRDefault="00487F89" w:rsidP="00487F89">
      <w:pPr>
        <w:contextualSpacing/>
        <w:jc w:val="both"/>
        <w:rPr>
          <w:rFonts w:ascii="Arial" w:eastAsia="Calibri" w:hAnsi="Arial" w:cs="Arial"/>
          <w:bCs/>
          <w:sz w:val="24"/>
          <w:szCs w:val="24"/>
          <w:lang w:val="es-ES"/>
        </w:rPr>
      </w:pPr>
    </w:p>
    <w:p w:rsidR="00487F89" w:rsidRDefault="00487F89" w:rsidP="00487F89">
      <w:pPr>
        <w:jc w:val="both"/>
        <w:rPr>
          <w:rFonts w:ascii="Arial" w:hAnsi="Arial" w:cs="Arial"/>
          <w:sz w:val="24"/>
          <w:szCs w:val="24"/>
        </w:rPr>
      </w:pPr>
      <w:r w:rsidRPr="00EB23C9">
        <w:rPr>
          <w:rFonts w:ascii="Arial" w:eastAsia="Calibri" w:hAnsi="Arial" w:cs="Arial"/>
          <w:b/>
          <w:bCs/>
          <w:sz w:val="24"/>
          <w:szCs w:val="24"/>
          <w:lang w:val="es-ES"/>
        </w:rPr>
        <w:t>14.-</w:t>
      </w:r>
      <w:r>
        <w:rPr>
          <w:rFonts w:ascii="Arial" w:eastAsia="Calibri" w:hAnsi="Arial" w:cs="Arial"/>
          <w:b/>
          <w:bCs/>
          <w:sz w:val="24"/>
          <w:szCs w:val="24"/>
          <w:lang w:val="es-ES"/>
        </w:rPr>
        <w:t xml:space="preserve"> </w:t>
      </w:r>
      <w:r w:rsidRPr="00EB23C9">
        <w:rPr>
          <w:rFonts w:ascii="Arial" w:hAnsi="Arial" w:cs="Arial"/>
          <w:sz w:val="24"/>
          <w:szCs w:val="24"/>
        </w:rPr>
        <w:t xml:space="preserve">Por </w:t>
      </w:r>
      <w:r w:rsidRPr="00EB23C9">
        <w:rPr>
          <w:rFonts w:ascii="Arial" w:eastAsia="Calibri" w:hAnsi="Arial" w:cs="Arial"/>
          <w:bCs/>
          <w:sz w:val="24"/>
          <w:szCs w:val="24"/>
          <w:lang w:val="es-ES"/>
        </w:rPr>
        <w:t xml:space="preserve"> lo que tomando en consideración que  el </w:t>
      </w:r>
      <w:r w:rsidRPr="00EB23C9">
        <w:rPr>
          <w:rFonts w:ascii="Arial" w:hAnsi="Arial" w:cs="Arial"/>
          <w:sz w:val="24"/>
          <w:szCs w:val="24"/>
          <w:lang w:val="es-ES"/>
        </w:rPr>
        <w:t xml:space="preserve">Artículo </w:t>
      </w:r>
      <w:r w:rsidRPr="00EB23C9">
        <w:rPr>
          <w:rFonts w:ascii="Arial" w:eastAsia="Calibri" w:hAnsi="Arial" w:cs="Arial"/>
          <w:sz w:val="24"/>
          <w:szCs w:val="24"/>
          <w:lang w:val="es-ES"/>
        </w:rPr>
        <w:t xml:space="preserve"> 19 de la </w:t>
      </w:r>
      <w:r w:rsidRPr="00EB23C9">
        <w:rPr>
          <w:rFonts w:ascii="Arial" w:hAnsi="Arial" w:cs="Arial"/>
          <w:sz w:val="24"/>
          <w:szCs w:val="24"/>
          <w:lang w:val="es-ES"/>
        </w:rPr>
        <w:t xml:space="preserve">Ley  de Desarrollo Social del Estado de Querétaro </w:t>
      </w:r>
      <w:r w:rsidRPr="00EB23C9">
        <w:rPr>
          <w:rFonts w:ascii="Arial" w:eastAsia="Calibri" w:hAnsi="Arial" w:cs="Arial"/>
          <w:sz w:val="24"/>
          <w:szCs w:val="24"/>
          <w:lang w:val="es-ES"/>
        </w:rPr>
        <w:t xml:space="preserve">contempla </w:t>
      </w:r>
      <w:r w:rsidRPr="00EB23C9">
        <w:rPr>
          <w:rFonts w:ascii="Arial" w:eastAsia="Calibri" w:hAnsi="Arial" w:cs="Arial"/>
          <w:bCs/>
          <w:sz w:val="24"/>
          <w:szCs w:val="24"/>
          <w:lang w:val="es-ES"/>
        </w:rPr>
        <w:t xml:space="preserve"> como prioritarios: los programas dirigidos a las personas en condiciones de pobreza, marginación o en situación de vulnerabilidad y los programas y fondos públicos destinados a la generación y conservación del empleo y las actividades productivas sociales, así como el fortalecimiento del sector social de la economía y su vinculación con la innovación tecnológica, entre otros, este </w:t>
      </w:r>
      <w:r>
        <w:rPr>
          <w:rFonts w:ascii="Arial" w:hAnsi="Arial" w:cs="Arial"/>
          <w:sz w:val="24"/>
          <w:szCs w:val="24"/>
        </w:rPr>
        <w:t xml:space="preserve">PROGRAMA DE AYUDA SOCIAL </w:t>
      </w:r>
      <w:r>
        <w:rPr>
          <w:rFonts w:ascii="Arial" w:hAnsi="Arial" w:cs="Arial"/>
          <w:b/>
          <w:sz w:val="24"/>
          <w:szCs w:val="24"/>
        </w:rPr>
        <w:t xml:space="preserve"> “JUNTOS CAMINANDO ” </w:t>
      </w:r>
      <w:r>
        <w:rPr>
          <w:rFonts w:ascii="Arial" w:hAnsi="Arial" w:cs="Arial"/>
          <w:sz w:val="24"/>
          <w:szCs w:val="24"/>
        </w:rPr>
        <w:t>entrega de Calzado Escolar para alumnos de Educación Preescolar y Primaria del Municipio de Peñamiller,</w:t>
      </w:r>
      <w:r w:rsidRPr="00EB23C9">
        <w:rPr>
          <w:rFonts w:ascii="Arial" w:hAnsi="Arial" w:cs="Arial"/>
          <w:b/>
          <w:sz w:val="24"/>
          <w:szCs w:val="24"/>
        </w:rPr>
        <w:t xml:space="preserve"> </w:t>
      </w:r>
      <w:r>
        <w:rPr>
          <w:rFonts w:ascii="Arial" w:hAnsi="Arial" w:cs="Arial"/>
          <w:b/>
          <w:sz w:val="24"/>
          <w:szCs w:val="24"/>
        </w:rPr>
        <w:t xml:space="preserve"> </w:t>
      </w:r>
      <w:r w:rsidRPr="00EB23C9">
        <w:rPr>
          <w:rFonts w:ascii="Arial" w:eastAsia="Calibri" w:hAnsi="Arial" w:cs="Arial"/>
          <w:bCs/>
          <w:sz w:val="24"/>
          <w:szCs w:val="24"/>
          <w:lang w:val="es-ES"/>
        </w:rPr>
        <w:t xml:space="preserve">busca </w:t>
      </w:r>
      <w:r w:rsidRPr="00EB23C9">
        <w:rPr>
          <w:rFonts w:ascii="Arial" w:eastAsia="Times New Roman" w:hAnsi="Arial" w:cs="Arial"/>
          <w:sz w:val="24"/>
          <w:szCs w:val="24"/>
          <w:lang w:val="es-ES" w:eastAsia="es-ES"/>
        </w:rPr>
        <w:t xml:space="preserve">apoyar a la economía familiar </w:t>
      </w:r>
      <w:r>
        <w:rPr>
          <w:rFonts w:ascii="Arial" w:eastAsia="Times New Roman" w:hAnsi="Arial" w:cs="Arial"/>
          <w:sz w:val="24"/>
          <w:szCs w:val="24"/>
          <w:lang w:val="es-ES" w:eastAsia="es-ES"/>
        </w:rPr>
        <w:t xml:space="preserve">mediante la entrega de calzado escolar para todas las niñas y niños que cursan, en la actualidad la educación preescolar y primaria, </w:t>
      </w:r>
      <w:r w:rsidRPr="00EB23C9">
        <w:rPr>
          <w:rFonts w:ascii="Arial" w:eastAsia="Times New Roman" w:hAnsi="Arial" w:cs="Arial"/>
          <w:sz w:val="24"/>
          <w:szCs w:val="24"/>
          <w:lang w:val="es-ES" w:eastAsia="es-ES"/>
        </w:rPr>
        <w:t xml:space="preserve"> por lo </w:t>
      </w:r>
      <w:r w:rsidRPr="00122B82">
        <w:rPr>
          <w:rFonts w:ascii="Arial" w:eastAsia="Times New Roman" w:hAnsi="Arial" w:cs="Arial"/>
          <w:sz w:val="24"/>
          <w:szCs w:val="24"/>
          <w:lang w:val="es-ES" w:eastAsia="es-ES"/>
        </w:rPr>
        <w:t xml:space="preserve">que </w:t>
      </w:r>
      <w:r w:rsidR="00122B82" w:rsidRPr="00122B82">
        <w:rPr>
          <w:rFonts w:ascii="Arial" w:eastAsia="Times New Roman" w:hAnsi="Arial" w:cs="Arial"/>
          <w:sz w:val="24"/>
          <w:szCs w:val="24"/>
          <w:lang w:val="es-ES" w:eastAsia="es-ES"/>
        </w:rPr>
        <w:t xml:space="preserve">el Honorable Ayuntamiento del Municipio de Peñamiller, Querétaro aprobó, por </w:t>
      </w:r>
      <w:r w:rsidR="00122B82" w:rsidRPr="00122B82">
        <w:rPr>
          <w:rFonts w:ascii="Arial" w:eastAsia="Times New Roman" w:hAnsi="Arial" w:cs="Arial"/>
          <w:b/>
          <w:sz w:val="24"/>
          <w:szCs w:val="24"/>
          <w:lang w:val="es-ES" w:eastAsia="es-ES"/>
        </w:rPr>
        <w:t>unanimidad</w:t>
      </w:r>
      <w:r w:rsidR="00B873CF">
        <w:rPr>
          <w:rFonts w:ascii="Arial" w:eastAsia="Times New Roman" w:hAnsi="Arial" w:cs="Arial"/>
          <w:b/>
          <w:sz w:val="24"/>
          <w:szCs w:val="24"/>
          <w:lang w:val="es-ES" w:eastAsia="es-ES"/>
        </w:rPr>
        <w:t xml:space="preserve"> </w:t>
      </w:r>
      <w:r w:rsidR="00B873CF">
        <w:rPr>
          <w:rFonts w:ascii="Arial" w:eastAsia="Times New Roman" w:hAnsi="Arial" w:cs="Arial"/>
          <w:sz w:val="24"/>
          <w:szCs w:val="24"/>
          <w:lang w:val="es-ES" w:eastAsia="es-ES"/>
        </w:rPr>
        <w:t>de los presentes</w:t>
      </w:r>
      <w:r w:rsidR="00122B82">
        <w:rPr>
          <w:rFonts w:ascii="Arial" w:eastAsia="Times New Roman" w:hAnsi="Arial" w:cs="Arial"/>
          <w:sz w:val="24"/>
          <w:szCs w:val="24"/>
          <w:lang w:val="es-ES" w:eastAsia="es-ES"/>
        </w:rPr>
        <w:t>, los siguientes:</w:t>
      </w:r>
      <w:r w:rsidRPr="00EB23C9">
        <w:rPr>
          <w:rFonts w:ascii="Arial" w:hAnsi="Arial" w:cs="Arial"/>
          <w:sz w:val="24"/>
          <w:szCs w:val="24"/>
        </w:rPr>
        <w:t xml:space="preserve"> </w:t>
      </w:r>
    </w:p>
    <w:p w:rsidR="006D1B1C" w:rsidRPr="00EB23C9" w:rsidRDefault="006D1B1C" w:rsidP="00487F89">
      <w:pPr>
        <w:jc w:val="both"/>
        <w:rPr>
          <w:rFonts w:ascii="Arial" w:hAnsi="Arial" w:cs="Arial"/>
          <w:sz w:val="24"/>
          <w:szCs w:val="24"/>
        </w:rPr>
      </w:pPr>
    </w:p>
    <w:p w:rsidR="00487F89" w:rsidRDefault="00487F89" w:rsidP="00487F89">
      <w:pPr>
        <w:jc w:val="center"/>
        <w:rPr>
          <w:rFonts w:ascii="Arial" w:hAnsi="Arial" w:cs="Arial"/>
          <w:b/>
          <w:sz w:val="24"/>
          <w:szCs w:val="24"/>
        </w:rPr>
      </w:pPr>
      <w:r w:rsidRPr="00EB23C9">
        <w:rPr>
          <w:rFonts w:ascii="Arial" w:hAnsi="Arial" w:cs="Arial"/>
          <w:b/>
          <w:sz w:val="24"/>
          <w:szCs w:val="24"/>
        </w:rPr>
        <w:t>ACUERD</w:t>
      </w:r>
      <w:r w:rsidR="00122B82">
        <w:rPr>
          <w:rFonts w:ascii="Arial" w:hAnsi="Arial" w:cs="Arial"/>
          <w:b/>
          <w:sz w:val="24"/>
          <w:szCs w:val="24"/>
        </w:rPr>
        <w:t>OS</w:t>
      </w:r>
    </w:p>
    <w:p w:rsidR="006D1B1C" w:rsidRPr="00EB23C9" w:rsidRDefault="006D1B1C" w:rsidP="00487F89">
      <w:pPr>
        <w:jc w:val="center"/>
        <w:rPr>
          <w:rFonts w:ascii="Arial" w:hAnsi="Arial" w:cs="Arial"/>
          <w:b/>
          <w:sz w:val="24"/>
          <w:szCs w:val="24"/>
        </w:rPr>
      </w:pPr>
    </w:p>
    <w:p w:rsidR="00487F89" w:rsidRDefault="00487F89" w:rsidP="00487F89">
      <w:pPr>
        <w:jc w:val="both"/>
        <w:rPr>
          <w:rFonts w:ascii="Arial" w:hAnsi="Arial" w:cs="Arial"/>
          <w:b/>
          <w:sz w:val="24"/>
          <w:szCs w:val="24"/>
        </w:rPr>
      </w:pPr>
      <w:r w:rsidRPr="00EB23C9">
        <w:rPr>
          <w:rFonts w:ascii="Arial" w:hAnsi="Arial" w:cs="Arial"/>
          <w:b/>
          <w:sz w:val="24"/>
          <w:szCs w:val="24"/>
        </w:rPr>
        <w:t>Primero.</w:t>
      </w:r>
      <w:r w:rsidRPr="00EB23C9">
        <w:rPr>
          <w:rFonts w:ascii="Arial" w:hAnsi="Arial" w:cs="Arial"/>
          <w:sz w:val="24"/>
          <w:szCs w:val="24"/>
        </w:rPr>
        <w:t xml:space="preserve"> Se autoriza el </w:t>
      </w:r>
      <w:r>
        <w:rPr>
          <w:rFonts w:ascii="Arial" w:hAnsi="Arial" w:cs="Arial"/>
          <w:sz w:val="24"/>
          <w:szCs w:val="24"/>
        </w:rPr>
        <w:t xml:space="preserve">PROGRAMA DE AYUDA SOCIAL </w:t>
      </w:r>
      <w:r>
        <w:rPr>
          <w:rFonts w:ascii="Arial" w:hAnsi="Arial" w:cs="Arial"/>
          <w:b/>
          <w:sz w:val="24"/>
          <w:szCs w:val="24"/>
        </w:rPr>
        <w:t xml:space="preserve">“JUNTOS CAMINANDO” </w:t>
      </w:r>
      <w:r>
        <w:rPr>
          <w:rFonts w:ascii="Arial" w:hAnsi="Arial" w:cs="Arial"/>
          <w:sz w:val="24"/>
          <w:szCs w:val="24"/>
        </w:rPr>
        <w:t>entrega de Calzado Escolar para alumnos de Educación Preescolar y Primaria del Municipio de Peñamiller</w:t>
      </w:r>
      <w:r w:rsidR="00122B82" w:rsidRPr="00122B82">
        <w:rPr>
          <w:rFonts w:ascii="Arial" w:hAnsi="Arial" w:cs="Arial"/>
          <w:sz w:val="24"/>
          <w:szCs w:val="24"/>
        </w:rPr>
        <w:t>.</w:t>
      </w:r>
    </w:p>
    <w:p w:rsidR="00487F89" w:rsidRPr="00EB23C9" w:rsidRDefault="00487F89" w:rsidP="006D1B1C">
      <w:pPr>
        <w:jc w:val="both"/>
        <w:rPr>
          <w:rFonts w:ascii="Arial" w:hAnsi="Arial" w:cs="Arial"/>
          <w:sz w:val="24"/>
          <w:szCs w:val="24"/>
        </w:rPr>
      </w:pPr>
      <w:r w:rsidRPr="00EB23C9">
        <w:rPr>
          <w:rFonts w:ascii="Arial" w:hAnsi="Arial" w:cs="Arial"/>
          <w:b/>
          <w:sz w:val="24"/>
          <w:szCs w:val="24"/>
        </w:rPr>
        <w:lastRenderedPageBreak/>
        <w:t>Segundo.</w:t>
      </w:r>
      <w:r w:rsidRPr="00EB23C9">
        <w:rPr>
          <w:rFonts w:ascii="Arial" w:hAnsi="Arial" w:cs="Arial"/>
          <w:sz w:val="24"/>
          <w:szCs w:val="24"/>
        </w:rPr>
        <w:t xml:space="preserve"> Para su debida ejecución, el </w:t>
      </w:r>
      <w:r>
        <w:rPr>
          <w:rFonts w:ascii="Arial" w:hAnsi="Arial" w:cs="Arial"/>
          <w:sz w:val="24"/>
          <w:szCs w:val="24"/>
        </w:rPr>
        <w:t xml:space="preserve">PROGRAMA DE AYUDA SOCIAL </w:t>
      </w:r>
      <w:r>
        <w:rPr>
          <w:rFonts w:ascii="Arial" w:hAnsi="Arial" w:cs="Arial"/>
          <w:b/>
          <w:sz w:val="24"/>
          <w:szCs w:val="24"/>
        </w:rPr>
        <w:t xml:space="preserve"> “JUNTOS CAMINANDO” </w:t>
      </w:r>
      <w:r>
        <w:rPr>
          <w:rFonts w:ascii="Arial" w:hAnsi="Arial" w:cs="Arial"/>
          <w:sz w:val="24"/>
          <w:szCs w:val="24"/>
        </w:rPr>
        <w:t>entrega de Calzado Escolar para alumnos de Educación Preescolar y Primaria del Municipio de Peñamiller</w:t>
      </w:r>
      <w:r w:rsidRPr="00EB23C9">
        <w:rPr>
          <w:rFonts w:ascii="Arial" w:hAnsi="Arial" w:cs="Arial"/>
          <w:b/>
          <w:sz w:val="24"/>
          <w:szCs w:val="24"/>
        </w:rPr>
        <w:t xml:space="preserve">, </w:t>
      </w:r>
      <w:r w:rsidRPr="00EB23C9">
        <w:rPr>
          <w:rFonts w:ascii="Arial" w:hAnsi="Arial" w:cs="Arial"/>
          <w:sz w:val="24"/>
          <w:szCs w:val="24"/>
        </w:rPr>
        <w:t>se sujetará a las siguientes:</w:t>
      </w:r>
    </w:p>
    <w:p w:rsidR="006D1B1C" w:rsidRDefault="006D1B1C" w:rsidP="00487F89">
      <w:pPr>
        <w:jc w:val="center"/>
        <w:rPr>
          <w:rFonts w:ascii="Arial" w:hAnsi="Arial" w:cs="Arial"/>
          <w:b/>
          <w:sz w:val="24"/>
          <w:szCs w:val="24"/>
        </w:rPr>
      </w:pPr>
    </w:p>
    <w:p w:rsidR="00487F89" w:rsidRDefault="00487F89" w:rsidP="00487F89">
      <w:pPr>
        <w:jc w:val="center"/>
        <w:rPr>
          <w:rFonts w:ascii="Arial" w:hAnsi="Arial" w:cs="Arial"/>
          <w:b/>
          <w:sz w:val="24"/>
          <w:szCs w:val="24"/>
        </w:rPr>
      </w:pPr>
      <w:r w:rsidRPr="00EB23C9">
        <w:rPr>
          <w:rFonts w:ascii="Arial" w:hAnsi="Arial" w:cs="Arial"/>
          <w:b/>
          <w:sz w:val="24"/>
          <w:szCs w:val="24"/>
        </w:rPr>
        <w:t>REGLAS DE OPERACIÓN</w:t>
      </w:r>
    </w:p>
    <w:p w:rsidR="00487F89" w:rsidRPr="002F2742" w:rsidRDefault="00487F89" w:rsidP="00487F89">
      <w:pPr>
        <w:jc w:val="center"/>
        <w:rPr>
          <w:rFonts w:ascii="Arial" w:hAnsi="Arial" w:cs="Arial"/>
          <w:b/>
          <w:sz w:val="24"/>
          <w:szCs w:val="24"/>
        </w:rPr>
      </w:pPr>
    </w:p>
    <w:p w:rsidR="00487F89" w:rsidRPr="00EB23C9" w:rsidRDefault="00487F89" w:rsidP="00487F89">
      <w:pPr>
        <w:jc w:val="both"/>
        <w:rPr>
          <w:rFonts w:ascii="Arial" w:hAnsi="Arial" w:cs="Arial"/>
          <w:b/>
          <w:sz w:val="24"/>
          <w:szCs w:val="24"/>
        </w:rPr>
      </w:pPr>
      <w:r w:rsidRPr="00EB23C9">
        <w:rPr>
          <w:rFonts w:ascii="Arial" w:hAnsi="Arial" w:cs="Arial"/>
          <w:b/>
          <w:sz w:val="24"/>
          <w:szCs w:val="24"/>
        </w:rPr>
        <w:t xml:space="preserve">Artículo 1. Objetivos </w:t>
      </w:r>
    </w:p>
    <w:p w:rsidR="00487F89" w:rsidRPr="00EB23C9" w:rsidRDefault="00487F89" w:rsidP="00487F89">
      <w:pPr>
        <w:jc w:val="both"/>
        <w:rPr>
          <w:rFonts w:ascii="Arial" w:hAnsi="Arial" w:cs="Arial"/>
          <w:b/>
          <w:sz w:val="24"/>
          <w:szCs w:val="24"/>
        </w:rPr>
      </w:pPr>
      <w:r w:rsidRPr="00EB23C9">
        <w:rPr>
          <w:rFonts w:ascii="Arial" w:hAnsi="Arial" w:cs="Arial"/>
          <w:b/>
          <w:sz w:val="24"/>
          <w:szCs w:val="24"/>
        </w:rPr>
        <w:t xml:space="preserve">Objetivo general </w:t>
      </w:r>
    </w:p>
    <w:p w:rsidR="00487F89" w:rsidRPr="00EB23C9" w:rsidRDefault="00487F89" w:rsidP="00487F89">
      <w:pPr>
        <w:jc w:val="both"/>
        <w:rPr>
          <w:rFonts w:ascii="Arial" w:hAnsi="Arial" w:cs="Arial"/>
          <w:sz w:val="24"/>
          <w:szCs w:val="24"/>
        </w:rPr>
      </w:pPr>
      <w:r w:rsidRPr="00EB23C9">
        <w:rPr>
          <w:rFonts w:ascii="Arial" w:hAnsi="Arial" w:cs="Arial"/>
          <w:b/>
          <w:sz w:val="24"/>
          <w:szCs w:val="24"/>
        </w:rPr>
        <w:t xml:space="preserve">Incrementar </w:t>
      </w:r>
      <w:r w:rsidRPr="00EB23C9">
        <w:rPr>
          <w:rFonts w:ascii="Arial" w:hAnsi="Arial" w:cs="Arial"/>
          <w:sz w:val="24"/>
          <w:szCs w:val="24"/>
        </w:rPr>
        <w:t>el nivel educativo promedio de la población del Municipio, con un enfoque de inclusión y de igualdad.</w:t>
      </w:r>
    </w:p>
    <w:p w:rsidR="00487F89" w:rsidRPr="00EB23C9" w:rsidRDefault="00487F89" w:rsidP="00487F89">
      <w:pPr>
        <w:jc w:val="both"/>
        <w:rPr>
          <w:rFonts w:ascii="Arial" w:hAnsi="Arial" w:cs="Arial"/>
          <w:b/>
          <w:sz w:val="24"/>
          <w:szCs w:val="24"/>
        </w:rPr>
      </w:pPr>
      <w:r w:rsidRPr="00EB23C9">
        <w:rPr>
          <w:rFonts w:ascii="Arial" w:hAnsi="Arial" w:cs="Arial"/>
          <w:b/>
          <w:sz w:val="24"/>
          <w:szCs w:val="24"/>
        </w:rPr>
        <w:t xml:space="preserve">Objetivo específico </w:t>
      </w:r>
    </w:p>
    <w:p w:rsidR="00487F89" w:rsidRPr="00EB23C9" w:rsidRDefault="00487F89" w:rsidP="00487F89">
      <w:pPr>
        <w:jc w:val="both"/>
        <w:rPr>
          <w:rFonts w:ascii="Arial" w:hAnsi="Arial" w:cs="Arial"/>
          <w:sz w:val="24"/>
          <w:szCs w:val="24"/>
        </w:rPr>
      </w:pPr>
      <w:r>
        <w:rPr>
          <w:rFonts w:ascii="Arial" w:hAnsi="Arial" w:cs="Arial"/>
          <w:color w:val="000000"/>
          <w:sz w:val="24"/>
          <w:szCs w:val="24"/>
        </w:rPr>
        <w:t xml:space="preserve">Brindar apoyo a la economía familiar, mediante la entrega de calzado escolar a </w:t>
      </w:r>
      <w:r w:rsidRPr="00EB23C9">
        <w:rPr>
          <w:rFonts w:ascii="Arial" w:hAnsi="Arial" w:cs="Arial"/>
          <w:color w:val="000000"/>
          <w:sz w:val="24"/>
          <w:szCs w:val="24"/>
        </w:rPr>
        <w:t xml:space="preserve"> los alumnos de los niveles educativos de </w:t>
      </w:r>
      <w:r>
        <w:rPr>
          <w:rFonts w:ascii="Arial" w:hAnsi="Arial" w:cs="Arial"/>
          <w:color w:val="000000"/>
          <w:sz w:val="24"/>
          <w:szCs w:val="24"/>
        </w:rPr>
        <w:t xml:space="preserve">preescolar y </w:t>
      </w:r>
      <w:r w:rsidRPr="00EB23C9">
        <w:rPr>
          <w:rFonts w:ascii="Arial" w:hAnsi="Arial" w:cs="Arial"/>
          <w:color w:val="000000"/>
          <w:sz w:val="24"/>
          <w:szCs w:val="24"/>
        </w:rPr>
        <w:t>primaria, de las escuelas públicas asentadas en el territorio del municipio.</w:t>
      </w:r>
    </w:p>
    <w:p w:rsidR="00487F89" w:rsidRPr="00EB23C9" w:rsidRDefault="00487F89" w:rsidP="00487F89">
      <w:pPr>
        <w:jc w:val="both"/>
        <w:rPr>
          <w:rFonts w:ascii="Arial" w:hAnsi="Arial" w:cs="Arial"/>
          <w:b/>
          <w:sz w:val="24"/>
          <w:szCs w:val="24"/>
        </w:rPr>
      </w:pPr>
      <w:r w:rsidRPr="00EB23C9">
        <w:rPr>
          <w:rFonts w:ascii="Arial" w:hAnsi="Arial" w:cs="Arial"/>
          <w:b/>
          <w:sz w:val="24"/>
          <w:szCs w:val="24"/>
        </w:rPr>
        <w:t xml:space="preserve">Artículo 2. Cobertura </w:t>
      </w:r>
    </w:p>
    <w:p w:rsidR="00487F89" w:rsidRPr="00EB23C9" w:rsidRDefault="00487F89" w:rsidP="00487F89">
      <w:pPr>
        <w:jc w:val="both"/>
        <w:rPr>
          <w:rFonts w:ascii="Arial" w:hAnsi="Arial" w:cs="Arial"/>
          <w:sz w:val="24"/>
          <w:szCs w:val="24"/>
        </w:rPr>
      </w:pPr>
      <w:r w:rsidRPr="00EB23C9">
        <w:rPr>
          <w:rFonts w:ascii="Arial" w:hAnsi="Arial" w:cs="Arial"/>
          <w:sz w:val="24"/>
          <w:szCs w:val="24"/>
        </w:rPr>
        <w:t xml:space="preserve">Este Programa está dirigido a todos aquellos </w:t>
      </w:r>
      <w:r>
        <w:rPr>
          <w:rFonts w:ascii="Arial" w:hAnsi="Arial" w:cs="Arial"/>
          <w:sz w:val="24"/>
          <w:szCs w:val="24"/>
        </w:rPr>
        <w:t xml:space="preserve">alumnos </w:t>
      </w:r>
      <w:r w:rsidRPr="00EB23C9">
        <w:rPr>
          <w:rFonts w:ascii="Arial" w:hAnsi="Arial" w:cs="Arial"/>
          <w:sz w:val="24"/>
          <w:szCs w:val="24"/>
        </w:rPr>
        <w:t xml:space="preserve"> originarios o residentes del municipio de Peñamiller que se encuentren cursando estudios de los niveles de </w:t>
      </w:r>
      <w:r>
        <w:rPr>
          <w:rFonts w:ascii="Arial" w:hAnsi="Arial" w:cs="Arial"/>
          <w:color w:val="000000"/>
          <w:sz w:val="24"/>
          <w:szCs w:val="24"/>
        </w:rPr>
        <w:t xml:space="preserve">preescolar y </w:t>
      </w:r>
      <w:r w:rsidRPr="00EB23C9">
        <w:rPr>
          <w:rFonts w:ascii="Arial" w:hAnsi="Arial" w:cs="Arial"/>
          <w:color w:val="000000"/>
          <w:sz w:val="24"/>
          <w:szCs w:val="24"/>
        </w:rPr>
        <w:t>primaria</w:t>
      </w:r>
      <w:r w:rsidRPr="00EB23C9">
        <w:rPr>
          <w:rFonts w:ascii="Arial" w:hAnsi="Arial" w:cs="Arial"/>
          <w:sz w:val="24"/>
          <w:szCs w:val="24"/>
        </w:rPr>
        <w:t xml:space="preserve"> en escuelas públicas asentadas en el territorio del Municipio de Peñamiller y que cumplan con los requisitos.</w:t>
      </w:r>
    </w:p>
    <w:p w:rsidR="00487F89" w:rsidRPr="00EB23C9" w:rsidRDefault="00487F89" w:rsidP="00487F89">
      <w:pPr>
        <w:jc w:val="both"/>
        <w:rPr>
          <w:rFonts w:ascii="Arial" w:hAnsi="Arial" w:cs="Arial"/>
          <w:b/>
          <w:sz w:val="24"/>
          <w:szCs w:val="24"/>
        </w:rPr>
      </w:pPr>
      <w:r w:rsidRPr="00EB23C9">
        <w:rPr>
          <w:rFonts w:ascii="Arial" w:hAnsi="Arial" w:cs="Arial"/>
          <w:b/>
          <w:sz w:val="24"/>
          <w:szCs w:val="24"/>
        </w:rPr>
        <w:t xml:space="preserve">Artículo 3. Población objetivo </w:t>
      </w:r>
    </w:p>
    <w:p w:rsidR="00487F89" w:rsidRPr="00EB23C9" w:rsidRDefault="00487F89" w:rsidP="00487F89">
      <w:pPr>
        <w:jc w:val="both"/>
        <w:rPr>
          <w:rFonts w:ascii="Arial" w:hAnsi="Arial" w:cs="Arial"/>
          <w:sz w:val="24"/>
          <w:szCs w:val="24"/>
        </w:rPr>
      </w:pPr>
      <w:r w:rsidRPr="00EB23C9">
        <w:rPr>
          <w:rFonts w:ascii="Arial" w:hAnsi="Arial" w:cs="Arial"/>
          <w:sz w:val="24"/>
          <w:szCs w:val="24"/>
        </w:rPr>
        <w:t xml:space="preserve">Estudiantes originarios o residentes del municipio de Peñamiller que se encuentren cursando estudios de los niveles de educación </w:t>
      </w:r>
      <w:r>
        <w:rPr>
          <w:rFonts w:ascii="Arial" w:hAnsi="Arial" w:cs="Arial"/>
          <w:color w:val="000000"/>
          <w:sz w:val="24"/>
          <w:szCs w:val="24"/>
        </w:rPr>
        <w:t xml:space="preserve">preescolar y </w:t>
      </w:r>
      <w:r w:rsidRPr="00EB23C9">
        <w:rPr>
          <w:rFonts w:ascii="Arial" w:hAnsi="Arial" w:cs="Arial"/>
          <w:color w:val="000000"/>
          <w:sz w:val="24"/>
          <w:szCs w:val="24"/>
        </w:rPr>
        <w:t>primaria</w:t>
      </w:r>
      <w:r w:rsidRPr="00EB23C9">
        <w:rPr>
          <w:rFonts w:ascii="Arial" w:hAnsi="Arial" w:cs="Arial"/>
          <w:sz w:val="24"/>
          <w:szCs w:val="24"/>
        </w:rPr>
        <w:t xml:space="preserve"> en escuelas públicas asentadas en el territorio del Municipio de Peñamiller, que cumplan con los requisitos</w:t>
      </w:r>
      <w:r>
        <w:rPr>
          <w:rFonts w:ascii="Arial" w:hAnsi="Arial" w:cs="Arial"/>
          <w:sz w:val="24"/>
          <w:szCs w:val="24"/>
        </w:rPr>
        <w:t>.</w:t>
      </w:r>
    </w:p>
    <w:p w:rsidR="00487F89" w:rsidRPr="00EB23C9" w:rsidRDefault="00487F89" w:rsidP="00487F89">
      <w:pPr>
        <w:jc w:val="both"/>
        <w:rPr>
          <w:rFonts w:ascii="Arial" w:hAnsi="Arial" w:cs="Arial"/>
          <w:b/>
          <w:sz w:val="24"/>
          <w:szCs w:val="24"/>
        </w:rPr>
      </w:pPr>
      <w:r w:rsidRPr="00EB23C9">
        <w:rPr>
          <w:rFonts w:ascii="Arial" w:hAnsi="Arial" w:cs="Arial"/>
          <w:b/>
          <w:sz w:val="24"/>
          <w:szCs w:val="24"/>
        </w:rPr>
        <w:t>Artículo</w:t>
      </w:r>
      <w:r>
        <w:rPr>
          <w:rFonts w:ascii="Arial" w:hAnsi="Arial" w:cs="Arial"/>
          <w:b/>
          <w:sz w:val="24"/>
          <w:szCs w:val="24"/>
        </w:rPr>
        <w:t xml:space="preserve"> 4. Meta programada</w:t>
      </w:r>
    </w:p>
    <w:p w:rsidR="00487F89" w:rsidRPr="00EB23C9" w:rsidRDefault="00487F89" w:rsidP="00487F89">
      <w:pPr>
        <w:jc w:val="both"/>
        <w:rPr>
          <w:rFonts w:ascii="Arial" w:hAnsi="Arial" w:cs="Arial"/>
          <w:sz w:val="24"/>
          <w:szCs w:val="24"/>
        </w:rPr>
      </w:pPr>
      <w:r w:rsidRPr="00EB23C9">
        <w:rPr>
          <w:rFonts w:ascii="Arial" w:hAnsi="Arial" w:cs="Arial"/>
          <w:sz w:val="24"/>
          <w:szCs w:val="24"/>
        </w:rPr>
        <w:t xml:space="preserve">La meta programada es la entrega </w:t>
      </w:r>
      <w:r>
        <w:rPr>
          <w:rFonts w:ascii="Arial" w:hAnsi="Arial" w:cs="Arial"/>
          <w:sz w:val="24"/>
          <w:szCs w:val="24"/>
        </w:rPr>
        <w:t xml:space="preserve">de calzado escolar </w:t>
      </w:r>
      <w:r w:rsidRPr="00EB23C9">
        <w:rPr>
          <w:rFonts w:ascii="Arial" w:hAnsi="Arial" w:cs="Arial"/>
          <w:sz w:val="24"/>
          <w:szCs w:val="24"/>
        </w:rPr>
        <w:t xml:space="preserve"> a por lo menos </w:t>
      </w:r>
      <w:r>
        <w:rPr>
          <w:rFonts w:ascii="Arial" w:hAnsi="Arial" w:cs="Arial"/>
          <w:sz w:val="24"/>
          <w:szCs w:val="24"/>
        </w:rPr>
        <w:t>3000</w:t>
      </w:r>
      <w:r w:rsidRPr="00EB23C9">
        <w:rPr>
          <w:rFonts w:ascii="Arial" w:hAnsi="Arial" w:cs="Arial"/>
          <w:sz w:val="24"/>
          <w:szCs w:val="24"/>
        </w:rPr>
        <w:t xml:space="preserve"> alumnos de </w:t>
      </w:r>
      <w:r>
        <w:rPr>
          <w:rFonts w:ascii="Arial" w:hAnsi="Arial" w:cs="Arial"/>
          <w:sz w:val="24"/>
          <w:szCs w:val="24"/>
        </w:rPr>
        <w:t xml:space="preserve">preescolar y </w:t>
      </w:r>
      <w:r w:rsidRPr="00EB23C9">
        <w:rPr>
          <w:rFonts w:ascii="Arial" w:hAnsi="Arial" w:cs="Arial"/>
          <w:sz w:val="24"/>
          <w:szCs w:val="24"/>
        </w:rPr>
        <w:t xml:space="preserve">primaria que </w:t>
      </w:r>
      <w:r>
        <w:rPr>
          <w:rFonts w:ascii="Arial" w:hAnsi="Arial" w:cs="Arial"/>
          <w:sz w:val="24"/>
          <w:szCs w:val="24"/>
        </w:rPr>
        <w:t xml:space="preserve">lo </w:t>
      </w:r>
      <w:r w:rsidRPr="00EB23C9">
        <w:rPr>
          <w:rFonts w:ascii="Arial" w:hAnsi="Arial" w:cs="Arial"/>
          <w:sz w:val="24"/>
          <w:szCs w:val="24"/>
        </w:rPr>
        <w:t>soliciten y cumplan con los requisitos.</w:t>
      </w:r>
    </w:p>
    <w:p w:rsidR="00487F89" w:rsidRPr="00EB23C9" w:rsidRDefault="00487F89" w:rsidP="00487F89">
      <w:pPr>
        <w:jc w:val="both"/>
        <w:rPr>
          <w:rFonts w:ascii="Arial" w:hAnsi="Arial" w:cs="Arial"/>
          <w:b/>
          <w:sz w:val="24"/>
          <w:szCs w:val="24"/>
        </w:rPr>
      </w:pPr>
      <w:r w:rsidRPr="00EB23C9">
        <w:rPr>
          <w:rFonts w:ascii="Arial" w:hAnsi="Arial" w:cs="Arial"/>
          <w:b/>
          <w:sz w:val="24"/>
          <w:szCs w:val="24"/>
        </w:rPr>
        <w:t>Artículo</w:t>
      </w:r>
      <w:r>
        <w:rPr>
          <w:rFonts w:ascii="Arial" w:hAnsi="Arial" w:cs="Arial"/>
          <w:b/>
          <w:sz w:val="24"/>
          <w:szCs w:val="24"/>
        </w:rPr>
        <w:t xml:space="preserve"> 5.</w:t>
      </w:r>
      <w:r w:rsidRPr="00EB23C9">
        <w:rPr>
          <w:rFonts w:ascii="Arial" w:hAnsi="Arial" w:cs="Arial"/>
          <w:b/>
          <w:sz w:val="24"/>
          <w:szCs w:val="24"/>
        </w:rPr>
        <w:t xml:space="preserve"> Dependencia responsable del programa:</w:t>
      </w:r>
    </w:p>
    <w:p w:rsidR="00487F89" w:rsidRPr="00EB23C9" w:rsidRDefault="00487F89" w:rsidP="00487F89">
      <w:pPr>
        <w:jc w:val="both"/>
        <w:rPr>
          <w:rFonts w:ascii="Arial" w:hAnsi="Arial" w:cs="Arial"/>
          <w:sz w:val="24"/>
          <w:szCs w:val="24"/>
        </w:rPr>
      </w:pPr>
      <w:r w:rsidRPr="00EB23C9">
        <w:rPr>
          <w:rFonts w:ascii="Arial" w:hAnsi="Arial" w:cs="Arial"/>
          <w:sz w:val="24"/>
          <w:szCs w:val="24"/>
        </w:rPr>
        <w:t>Este programa estará a cargo de la Dirección de Educación del Municipio; la cual estará facultada para:</w:t>
      </w:r>
    </w:p>
    <w:p w:rsidR="00487F89" w:rsidRPr="00EB23C9" w:rsidRDefault="00487F89" w:rsidP="00487F89">
      <w:pPr>
        <w:jc w:val="both"/>
        <w:rPr>
          <w:rFonts w:ascii="Arial" w:hAnsi="Arial" w:cs="Arial"/>
          <w:sz w:val="24"/>
          <w:szCs w:val="24"/>
        </w:rPr>
      </w:pPr>
      <w:r w:rsidRPr="00EB23C9">
        <w:rPr>
          <w:rFonts w:ascii="Arial" w:hAnsi="Arial" w:cs="Arial"/>
          <w:sz w:val="24"/>
          <w:szCs w:val="24"/>
        </w:rPr>
        <w:t>a</w:t>
      </w:r>
      <w:r>
        <w:rPr>
          <w:rFonts w:ascii="Arial" w:hAnsi="Arial" w:cs="Arial"/>
          <w:sz w:val="24"/>
          <w:szCs w:val="24"/>
        </w:rPr>
        <w:t>).</w:t>
      </w:r>
      <w:r w:rsidRPr="00EB23C9">
        <w:rPr>
          <w:rFonts w:ascii="Arial" w:hAnsi="Arial" w:cs="Arial"/>
          <w:sz w:val="24"/>
          <w:szCs w:val="24"/>
        </w:rPr>
        <w:t>- Determinar la forma en que el aspirante deberá presentar la solicitud.</w:t>
      </w:r>
    </w:p>
    <w:p w:rsidR="00487F89" w:rsidRPr="00EB23C9" w:rsidRDefault="00487F89" w:rsidP="00487F89">
      <w:pPr>
        <w:jc w:val="both"/>
        <w:rPr>
          <w:rFonts w:ascii="Arial" w:hAnsi="Arial" w:cs="Arial"/>
          <w:sz w:val="24"/>
          <w:szCs w:val="24"/>
        </w:rPr>
      </w:pPr>
      <w:r w:rsidRPr="00EB23C9">
        <w:rPr>
          <w:rFonts w:ascii="Arial" w:hAnsi="Arial" w:cs="Arial"/>
          <w:sz w:val="24"/>
          <w:szCs w:val="24"/>
        </w:rPr>
        <w:t>b</w:t>
      </w:r>
      <w:r>
        <w:rPr>
          <w:rFonts w:ascii="Arial" w:hAnsi="Arial" w:cs="Arial"/>
          <w:sz w:val="24"/>
          <w:szCs w:val="24"/>
        </w:rPr>
        <w:t>).-</w:t>
      </w:r>
      <w:r w:rsidRPr="00EB23C9">
        <w:rPr>
          <w:rFonts w:ascii="Arial" w:hAnsi="Arial" w:cs="Arial"/>
          <w:sz w:val="24"/>
          <w:szCs w:val="24"/>
        </w:rPr>
        <w:t xml:space="preserve"> Integrar el padrón de beneficiarios.</w:t>
      </w:r>
    </w:p>
    <w:p w:rsidR="00487F89" w:rsidRPr="00EB23C9" w:rsidRDefault="00487F89" w:rsidP="00487F89">
      <w:pPr>
        <w:jc w:val="both"/>
        <w:rPr>
          <w:rFonts w:ascii="Arial" w:hAnsi="Arial" w:cs="Arial"/>
          <w:sz w:val="24"/>
          <w:szCs w:val="24"/>
        </w:rPr>
      </w:pPr>
      <w:r>
        <w:rPr>
          <w:rFonts w:ascii="Arial" w:hAnsi="Arial" w:cs="Arial"/>
          <w:sz w:val="24"/>
          <w:szCs w:val="24"/>
        </w:rPr>
        <w:t>c).</w:t>
      </w:r>
      <w:r w:rsidRPr="00EB23C9">
        <w:rPr>
          <w:rFonts w:ascii="Arial" w:hAnsi="Arial" w:cs="Arial"/>
          <w:sz w:val="24"/>
          <w:szCs w:val="24"/>
        </w:rPr>
        <w:t>- Integrar los expedientes de los beneficiarios.</w:t>
      </w:r>
    </w:p>
    <w:p w:rsidR="00487F89" w:rsidRPr="00EB23C9" w:rsidRDefault="00487F89" w:rsidP="00487F89">
      <w:pPr>
        <w:jc w:val="both"/>
        <w:rPr>
          <w:rFonts w:ascii="Arial" w:hAnsi="Arial" w:cs="Arial"/>
          <w:sz w:val="24"/>
          <w:szCs w:val="24"/>
        </w:rPr>
      </w:pPr>
      <w:r>
        <w:rPr>
          <w:rFonts w:ascii="Arial" w:hAnsi="Arial" w:cs="Arial"/>
          <w:sz w:val="24"/>
          <w:szCs w:val="24"/>
        </w:rPr>
        <w:t>d</w:t>
      </w:r>
      <w:r w:rsidRPr="00EB23C9">
        <w:rPr>
          <w:rFonts w:ascii="Arial" w:hAnsi="Arial" w:cs="Arial"/>
          <w:sz w:val="24"/>
          <w:szCs w:val="24"/>
        </w:rPr>
        <w:t xml:space="preserve">).- Verificar que los </w:t>
      </w:r>
      <w:r>
        <w:rPr>
          <w:rFonts w:ascii="Arial" w:hAnsi="Arial" w:cs="Arial"/>
          <w:sz w:val="24"/>
          <w:szCs w:val="24"/>
        </w:rPr>
        <w:t>solicitantes</w:t>
      </w:r>
      <w:r w:rsidRPr="00EB23C9">
        <w:rPr>
          <w:rFonts w:ascii="Arial" w:hAnsi="Arial" w:cs="Arial"/>
          <w:sz w:val="24"/>
          <w:szCs w:val="24"/>
        </w:rPr>
        <w:t xml:space="preserve"> cumplan con los requisitos establecidos para el ingreso al programa.</w:t>
      </w:r>
    </w:p>
    <w:p w:rsidR="00487F89" w:rsidRPr="00EB23C9" w:rsidRDefault="00487F89" w:rsidP="00487F89">
      <w:pPr>
        <w:jc w:val="both"/>
        <w:rPr>
          <w:rFonts w:ascii="Arial" w:hAnsi="Arial" w:cs="Arial"/>
          <w:sz w:val="24"/>
          <w:szCs w:val="24"/>
        </w:rPr>
      </w:pPr>
      <w:r>
        <w:rPr>
          <w:rFonts w:ascii="Arial" w:hAnsi="Arial" w:cs="Arial"/>
          <w:sz w:val="24"/>
          <w:szCs w:val="24"/>
        </w:rPr>
        <w:t>e).</w:t>
      </w:r>
      <w:r w:rsidRPr="00EB23C9">
        <w:rPr>
          <w:rFonts w:ascii="Arial" w:hAnsi="Arial" w:cs="Arial"/>
          <w:sz w:val="24"/>
          <w:szCs w:val="24"/>
        </w:rPr>
        <w:t>- Interpretar las presentes reglas de operación y resolver todas las cuestiones no previstas.</w:t>
      </w:r>
    </w:p>
    <w:p w:rsidR="00487F89" w:rsidRPr="00EB23C9" w:rsidRDefault="00487F89" w:rsidP="00487F89">
      <w:pPr>
        <w:jc w:val="both"/>
        <w:rPr>
          <w:rFonts w:ascii="Arial" w:hAnsi="Arial" w:cs="Arial"/>
          <w:sz w:val="24"/>
          <w:szCs w:val="24"/>
        </w:rPr>
      </w:pPr>
      <w:r>
        <w:rPr>
          <w:rFonts w:ascii="Arial" w:hAnsi="Arial" w:cs="Arial"/>
          <w:sz w:val="24"/>
          <w:szCs w:val="24"/>
        </w:rPr>
        <w:t xml:space="preserve">f).- </w:t>
      </w:r>
      <w:r w:rsidRPr="00EB23C9">
        <w:rPr>
          <w:rFonts w:ascii="Arial" w:hAnsi="Arial" w:cs="Arial"/>
          <w:sz w:val="24"/>
          <w:szCs w:val="24"/>
        </w:rPr>
        <w:t xml:space="preserve">La emisión de la convocatoria correspondiente; y </w:t>
      </w:r>
    </w:p>
    <w:p w:rsidR="00487F89" w:rsidRPr="00EB23C9" w:rsidRDefault="00487F89" w:rsidP="00487F89">
      <w:pPr>
        <w:jc w:val="both"/>
        <w:rPr>
          <w:rFonts w:ascii="Arial" w:hAnsi="Arial" w:cs="Arial"/>
          <w:sz w:val="24"/>
          <w:szCs w:val="24"/>
        </w:rPr>
      </w:pPr>
      <w:r>
        <w:rPr>
          <w:rFonts w:ascii="Arial" w:hAnsi="Arial" w:cs="Arial"/>
          <w:sz w:val="24"/>
          <w:szCs w:val="24"/>
        </w:rPr>
        <w:t>g</w:t>
      </w:r>
      <w:r w:rsidRPr="00EB23C9">
        <w:rPr>
          <w:rFonts w:ascii="Arial" w:hAnsi="Arial" w:cs="Arial"/>
          <w:sz w:val="24"/>
          <w:szCs w:val="24"/>
        </w:rPr>
        <w:t>).- Las demás que sean necesarias para la debida ejecución del programa.</w:t>
      </w:r>
    </w:p>
    <w:p w:rsidR="00487F89" w:rsidRPr="00EB23C9" w:rsidRDefault="00487F89" w:rsidP="00487F89">
      <w:pPr>
        <w:jc w:val="both"/>
        <w:rPr>
          <w:rFonts w:ascii="Arial" w:hAnsi="Arial" w:cs="Arial"/>
          <w:b/>
          <w:sz w:val="24"/>
          <w:szCs w:val="24"/>
        </w:rPr>
      </w:pPr>
      <w:r w:rsidRPr="00EB23C9">
        <w:rPr>
          <w:rFonts w:ascii="Arial" w:hAnsi="Arial" w:cs="Arial"/>
          <w:b/>
          <w:sz w:val="24"/>
          <w:szCs w:val="24"/>
        </w:rPr>
        <w:t xml:space="preserve">Artículo 6. Criterios y Requisitos de elegibilidad </w:t>
      </w:r>
    </w:p>
    <w:p w:rsidR="00487F89" w:rsidRPr="00EB23C9" w:rsidRDefault="00487F89" w:rsidP="00487F89">
      <w:pPr>
        <w:jc w:val="both"/>
        <w:rPr>
          <w:rFonts w:ascii="Arial" w:hAnsi="Arial" w:cs="Arial"/>
          <w:sz w:val="24"/>
          <w:szCs w:val="24"/>
        </w:rPr>
      </w:pPr>
      <w:r w:rsidRPr="00EB23C9">
        <w:rPr>
          <w:rFonts w:ascii="Arial" w:hAnsi="Arial" w:cs="Arial"/>
          <w:sz w:val="24"/>
          <w:szCs w:val="24"/>
        </w:rPr>
        <w:t>Los estudiantes interesados en la obtención de</w:t>
      </w:r>
      <w:r>
        <w:rPr>
          <w:rFonts w:ascii="Arial" w:hAnsi="Arial" w:cs="Arial"/>
          <w:sz w:val="24"/>
          <w:szCs w:val="24"/>
        </w:rPr>
        <w:t>l calzado escolar</w:t>
      </w:r>
      <w:r w:rsidRPr="00EB23C9">
        <w:rPr>
          <w:rFonts w:ascii="Arial" w:hAnsi="Arial" w:cs="Arial"/>
          <w:sz w:val="24"/>
          <w:szCs w:val="24"/>
        </w:rPr>
        <w:t>, deberán de cumplir con los requisitos descritos a continuación:</w:t>
      </w:r>
    </w:p>
    <w:p w:rsidR="00487F89" w:rsidRPr="00EB23C9" w:rsidRDefault="00487F89" w:rsidP="00487F89">
      <w:pPr>
        <w:pStyle w:val="Prrafodelista"/>
        <w:numPr>
          <w:ilvl w:val="0"/>
          <w:numId w:val="13"/>
        </w:numPr>
        <w:jc w:val="both"/>
        <w:rPr>
          <w:rFonts w:ascii="Arial" w:hAnsi="Arial" w:cs="Arial"/>
          <w:sz w:val="24"/>
          <w:szCs w:val="24"/>
        </w:rPr>
      </w:pPr>
      <w:r w:rsidRPr="00EB23C9">
        <w:rPr>
          <w:rFonts w:ascii="Arial" w:hAnsi="Arial" w:cs="Arial"/>
          <w:sz w:val="24"/>
          <w:szCs w:val="24"/>
        </w:rPr>
        <w:t>Ser de Nacionalidad Mexicana</w:t>
      </w:r>
    </w:p>
    <w:p w:rsidR="00487F89" w:rsidRPr="008E25A3" w:rsidRDefault="00487F89" w:rsidP="00487F89">
      <w:pPr>
        <w:pStyle w:val="Prrafodelista"/>
        <w:numPr>
          <w:ilvl w:val="0"/>
          <w:numId w:val="13"/>
        </w:numPr>
        <w:jc w:val="both"/>
        <w:rPr>
          <w:rFonts w:ascii="Arial" w:hAnsi="Arial" w:cs="Arial"/>
          <w:sz w:val="24"/>
          <w:szCs w:val="24"/>
        </w:rPr>
      </w:pPr>
      <w:r w:rsidRPr="00EB23C9">
        <w:rPr>
          <w:rFonts w:ascii="Arial" w:hAnsi="Arial" w:cs="Arial"/>
          <w:sz w:val="24"/>
          <w:szCs w:val="24"/>
        </w:rPr>
        <w:t>Originario y/o residente del municipio de Peñamiller;</w:t>
      </w:r>
    </w:p>
    <w:p w:rsidR="00487F89" w:rsidRPr="00EB23C9" w:rsidRDefault="00487F89" w:rsidP="00487F89">
      <w:pPr>
        <w:pStyle w:val="Prrafodelista"/>
        <w:numPr>
          <w:ilvl w:val="0"/>
          <w:numId w:val="13"/>
        </w:numPr>
        <w:jc w:val="both"/>
        <w:rPr>
          <w:rFonts w:ascii="Arial" w:hAnsi="Arial" w:cs="Arial"/>
          <w:sz w:val="24"/>
          <w:szCs w:val="24"/>
        </w:rPr>
      </w:pPr>
      <w:r w:rsidRPr="00EB23C9">
        <w:rPr>
          <w:rFonts w:ascii="Arial" w:hAnsi="Arial" w:cs="Arial"/>
          <w:sz w:val="24"/>
          <w:szCs w:val="24"/>
        </w:rPr>
        <w:lastRenderedPageBreak/>
        <w:t xml:space="preserve">Estar inscrito en una escuela pública de educación </w:t>
      </w:r>
      <w:r>
        <w:rPr>
          <w:rFonts w:ascii="Arial" w:hAnsi="Arial" w:cs="Arial"/>
          <w:color w:val="000000"/>
          <w:sz w:val="24"/>
          <w:szCs w:val="24"/>
        </w:rPr>
        <w:t>preescolar o primaria</w:t>
      </w:r>
      <w:r w:rsidRPr="00EB23C9">
        <w:rPr>
          <w:rFonts w:ascii="Arial" w:hAnsi="Arial" w:cs="Arial"/>
          <w:sz w:val="24"/>
          <w:szCs w:val="24"/>
        </w:rPr>
        <w:t xml:space="preserve"> en el municipio de Peñamiller (No incluye educación para adultos); </w:t>
      </w:r>
    </w:p>
    <w:p w:rsidR="00487F89" w:rsidRPr="002F2742" w:rsidRDefault="00487F89" w:rsidP="00487F89">
      <w:pPr>
        <w:pStyle w:val="Prrafodelista"/>
        <w:numPr>
          <w:ilvl w:val="0"/>
          <w:numId w:val="13"/>
        </w:numPr>
        <w:jc w:val="both"/>
        <w:rPr>
          <w:rFonts w:ascii="Arial" w:hAnsi="Arial" w:cs="Arial"/>
          <w:sz w:val="24"/>
          <w:szCs w:val="24"/>
        </w:rPr>
      </w:pPr>
      <w:r w:rsidRPr="008E25A3">
        <w:rPr>
          <w:rFonts w:ascii="Arial" w:hAnsi="Arial" w:cs="Arial"/>
          <w:sz w:val="24"/>
          <w:szCs w:val="24"/>
        </w:rPr>
        <w:t xml:space="preserve"> Se deberá de presentar una solicitud a la Direc</w:t>
      </w:r>
      <w:r>
        <w:rPr>
          <w:rFonts w:ascii="Arial" w:hAnsi="Arial" w:cs="Arial"/>
          <w:sz w:val="24"/>
          <w:szCs w:val="24"/>
        </w:rPr>
        <w:t>ción de Educación del Municipio.</w:t>
      </w:r>
      <w:r w:rsidRPr="008E25A3">
        <w:rPr>
          <w:rFonts w:ascii="Arial" w:hAnsi="Arial" w:cs="Arial"/>
          <w:sz w:val="24"/>
          <w:szCs w:val="24"/>
        </w:rPr>
        <w:t xml:space="preserve"> La solicitud, deberá estar debidamente firmada por la madre, padre o tutor/a.  Tal petición se realizará en las fechas estipuladas en la convocatoria que en su momento emita la Dirección de Educación municipal.  Al escrito de solicitud se deberá acompañar la siguiente documentación:</w:t>
      </w:r>
    </w:p>
    <w:p w:rsidR="00487F89" w:rsidRDefault="00487F89" w:rsidP="00487F89">
      <w:pPr>
        <w:pStyle w:val="Prrafodelista"/>
        <w:numPr>
          <w:ilvl w:val="0"/>
          <w:numId w:val="14"/>
        </w:numPr>
        <w:jc w:val="both"/>
        <w:rPr>
          <w:rFonts w:ascii="Arial" w:hAnsi="Arial" w:cs="Arial"/>
          <w:sz w:val="24"/>
          <w:szCs w:val="24"/>
        </w:rPr>
      </w:pPr>
      <w:r w:rsidRPr="00EB23C9">
        <w:rPr>
          <w:rFonts w:ascii="Arial" w:hAnsi="Arial" w:cs="Arial"/>
          <w:sz w:val="24"/>
          <w:szCs w:val="24"/>
        </w:rPr>
        <w:t>Clave Única de Registro de Población (CURP) original y vigente, del estudiante.</w:t>
      </w:r>
    </w:p>
    <w:p w:rsidR="00487F89" w:rsidRPr="002F2742" w:rsidRDefault="00487F89" w:rsidP="00487F89">
      <w:pPr>
        <w:pStyle w:val="Prrafodelista"/>
        <w:ind w:left="405"/>
        <w:jc w:val="both"/>
        <w:rPr>
          <w:rFonts w:ascii="Arial" w:hAnsi="Arial" w:cs="Arial"/>
          <w:sz w:val="24"/>
          <w:szCs w:val="24"/>
        </w:rPr>
      </w:pPr>
    </w:p>
    <w:p w:rsidR="00487F89" w:rsidRPr="00EB23C9" w:rsidRDefault="00487F89" w:rsidP="00487F89">
      <w:pPr>
        <w:pStyle w:val="Prrafodelista"/>
        <w:numPr>
          <w:ilvl w:val="0"/>
          <w:numId w:val="14"/>
        </w:numPr>
        <w:jc w:val="both"/>
        <w:rPr>
          <w:rFonts w:ascii="Arial" w:hAnsi="Arial" w:cs="Arial"/>
          <w:sz w:val="24"/>
          <w:szCs w:val="24"/>
        </w:rPr>
      </w:pPr>
      <w:r w:rsidRPr="00EB23C9">
        <w:rPr>
          <w:rFonts w:ascii="Arial" w:hAnsi="Arial" w:cs="Arial"/>
          <w:sz w:val="24"/>
          <w:szCs w:val="24"/>
        </w:rPr>
        <w:t xml:space="preserve"> Copia simple de credencial del IFE o INE vigente, de la Madre, padre o tutor/a </w:t>
      </w:r>
    </w:p>
    <w:p w:rsidR="00487F89" w:rsidRPr="00EB23C9" w:rsidRDefault="00487F89" w:rsidP="00487F89">
      <w:pPr>
        <w:jc w:val="both"/>
        <w:rPr>
          <w:rFonts w:ascii="Arial" w:hAnsi="Arial" w:cs="Arial"/>
          <w:b/>
          <w:sz w:val="24"/>
          <w:szCs w:val="24"/>
        </w:rPr>
      </w:pPr>
      <w:r>
        <w:rPr>
          <w:rFonts w:ascii="Arial" w:hAnsi="Arial" w:cs="Arial"/>
          <w:b/>
          <w:sz w:val="24"/>
          <w:szCs w:val="24"/>
        </w:rPr>
        <w:t>Artículo 7.</w:t>
      </w:r>
      <w:r w:rsidRPr="00EB23C9">
        <w:rPr>
          <w:rFonts w:ascii="Arial" w:hAnsi="Arial" w:cs="Arial"/>
          <w:b/>
          <w:sz w:val="24"/>
          <w:szCs w:val="24"/>
        </w:rPr>
        <w:t xml:space="preserve"> Programación Presupuestal</w:t>
      </w:r>
    </w:p>
    <w:p w:rsidR="00487F89" w:rsidRPr="00487F89" w:rsidRDefault="00487F89" w:rsidP="00487F89">
      <w:pPr>
        <w:jc w:val="both"/>
        <w:rPr>
          <w:rFonts w:ascii="Arial" w:hAnsi="Arial" w:cs="Arial"/>
          <w:sz w:val="24"/>
          <w:szCs w:val="24"/>
        </w:rPr>
      </w:pPr>
      <w:r w:rsidRPr="00101984">
        <w:rPr>
          <w:rFonts w:ascii="Arial" w:hAnsi="Arial" w:cs="Arial"/>
          <w:sz w:val="24"/>
          <w:szCs w:val="24"/>
        </w:rPr>
        <w:t>Este programa cuenta con un presupuesto asignado por la cantid</w:t>
      </w:r>
      <w:r w:rsidR="00576200">
        <w:rPr>
          <w:rFonts w:ascii="Arial" w:hAnsi="Arial" w:cs="Arial"/>
          <w:sz w:val="24"/>
          <w:szCs w:val="24"/>
        </w:rPr>
        <w:t>ad de $503</w:t>
      </w:r>
      <w:r w:rsidRPr="00101984">
        <w:rPr>
          <w:rFonts w:ascii="Arial" w:hAnsi="Arial" w:cs="Arial"/>
          <w:sz w:val="24"/>
          <w:szCs w:val="24"/>
        </w:rPr>
        <w:t>,</w:t>
      </w:r>
      <w:r w:rsidR="00576200">
        <w:rPr>
          <w:rFonts w:ascii="Arial" w:hAnsi="Arial" w:cs="Arial"/>
          <w:sz w:val="24"/>
          <w:szCs w:val="24"/>
        </w:rPr>
        <w:t>927.2</w:t>
      </w:r>
      <w:r w:rsidRPr="00101984">
        <w:rPr>
          <w:rFonts w:ascii="Arial" w:hAnsi="Arial" w:cs="Arial"/>
          <w:sz w:val="24"/>
          <w:szCs w:val="24"/>
        </w:rPr>
        <w:t>0 (Quinientos</w:t>
      </w:r>
      <w:r w:rsidR="00576200">
        <w:rPr>
          <w:rFonts w:ascii="Arial" w:hAnsi="Arial" w:cs="Arial"/>
          <w:sz w:val="24"/>
          <w:szCs w:val="24"/>
        </w:rPr>
        <w:t xml:space="preserve"> tres mil novecientos</w:t>
      </w:r>
      <w:r w:rsidRPr="00101984">
        <w:rPr>
          <w:rFonts w:ascii="Arial" w:hAnsi="Arial" w:cs="Arial"/>
          <w:sz w:val="24"/>
          <w:szCs w:val="24"/>
        </w:rPr>
        <w:t xml:space="preserve"> veint</w:t>
      </w:r>
      <w:r w:rsidR="00576200">
        <w:rPr>
          <w:rFonts w:ascii="Arial" w:hAnsi="Arial" w:cs="Arial"/>
          <w:sz w:val="24"/>
          <w:szCs w:val="24"/>
        </w:rPr>
        <w:t>isiete pesos, 2</w:t>
      </w:r>
      <w:r w:rsidRPr="00101984">
        <w:rPr>
          <w:rFonts w:ascii="Arial" w:hAnsi="Arial" w:cs="Arial"/>
          <w:sz w:val="24"/>
          <w:szCs w:val="24"/>
        </w:rPr>
        <w:t>0/100 M.N.).</w:t>
      </w:r>
    </w:p>
    <w:p w:rsidR="00487F89" w:rsidRPr="002F2742" w:rsidRDefault="00487F89" w:rsidP="00487F89">
      <w:pPr>
        <w:jc w:val="both"/>
        <w:rPr>
          <w:rFonts w:ascii="Arial" w:hAnsi="Arial" w:cs="Arial"/>
          <w:b/>
          <w:sz w:val="24"/>
          <w:szCs w:val="24"/>
        </w:rPr>
      </w:pPr>
      <w:r w:rsidRPr="00EB23C9">
        <w:rPr>
          <w:rFonts w:ascii="Arial" w:hAnsi="Arial" w:cs="Arial"/>
          <w:b/>
          <w:sz w:val="24"/>
          <w:szCs w:val="24"/>
        </w:rPr>
        <w:t xml:space="preserve">Artículo 8. Tipos, Montos y Alcance del programa </w:t>
      </w:r>
    </w:p>
    <w:p w:rsidR="00487F89" w:rsidRPr="00EB23C9" w:rsidRDefault="00487F89" w:rsidP="00487F89">
      <w:pPr>
        <w:jc w:val="both"/>
        <w:rPr>
          <w:rFonts w:ascii="Arial" w:hAnsi="Arial" w:cs="Arial"/>
          <w:sz w:val="24"/>
          <w:szCs w:val="24"/>
        </w:rPr>
      </w:pPr>
      <w:r>
        <w:rPr>
          <w:rFonts w:ascii="Arial" w:hAnsi="Arial" w:cs="Arial"/>
          <w:sz w:val="24"/>
          <w:szCs w:val="24"/>
        </w:rPr>
        <w:t xml:space="preserve">Todos y cada uno de los niños y niñas </w:t>
      </w:r>
      <w:r w:rsidRPr="008E25A3">
        <w:rPr>
          <w:rFonts w:ascii="Arial" w:hAnsi="Arial" w:cs="Arial"/>
          <w:sz w:val="24"/>
          <w:szCs w:val="24"/>
        </w:rPr>
        <w:t xml:space="preserve"> inscrito</w:t>
      </w:r>
      <w:r>
        <w:rPr>
          <w:rFonts w:ascii="Arial" w:hAnsi="Arial" w:cs="Arial"/>
          <w:sz w:val="24"/>
          <w:szCs w:val="24"/>
        </w:rPr>
        <w:t>s</w:t>
      </w:r>
      <w:r w:rsidRPr="008E25A3">
        <w:rPr>
          <w:rFonts w:ascii="Arial" w:hAnsi="Arial" w:cs="Arial"/>
          <w:sz w:val="24"/>
          <w:szCs w:val="24"/>
        </w:rPr>
        <w:t xml:space="preserve"> en una escuela pública de educación </w:t>
      </w:r>
      <w:r w:rsidRPr="008E25A3">
        <w:rPr>
          <w:rFonts w:ascii="Arial" w:hAnsi="Arial" w:cs="Arial"/>
          <w:color w:val="000000"/>
          <w:sz w:val="24"/>
          <w:szCs w:val="24"/>
        </w:rPr>
        <w:t>preescolar o primaria</w:t>
      </w:r>
      <w:r w:rsidRPr="008E25A3">
        <w:rPr>
          <w:rFonts w:ascii="Arial" w:hAnsi="Arial" w:cs="Arial"/>
          <w:sz w:val="24"/>
          <w:szCs w:val="24"/>
        </w:rPr>
        <w:t xml:space="preserve"> en el municipio de Peñamiller (No incluye educación para adultos</w:t>
      </w:r>
      <w:r>
        <w:rPr>
          <w:rFonts w:ascii="Arial" w:hAnsi="Arial" w:cs="Arial"/>
          <w:sz w:val="24"/>
          <w:szCs w:val="24"/>
        </w:rPr>
        <w:t>), recibirán un par de zapatos.</w:t>
      </w:r>
      <w:r w:rsidRPr="008E25A3">
        <w:rPr>
          <w:rFonts w:ascii="Arial" w:hAnsi="Arial" w:cs="Arial"/>
          <w:sz w:val="24"/>
          <w:szCs w:val="24"/>
        </w:rPr>
        <w:t xml:space="preserve"> </w:t>
      </w:r>
    </w:p>
    <w:p w:rsidR="00487F89" w:rsidRPr="00EB23C9" w:rsidRDefault="00487F89" w:rsidP="00487F89">
      <w:pPr>
        <w:jc w:val="both"/>
        <w:rPr>
          <w:rFonts w:ascii="Arial" w:hAnsi="Arial" w:cs="Arial"/>
          <w:b/>
          <w:sz w:val="24"/>
          <w:szCs w:val="24"/>
        </w:rPr>
      </w:pPr>
      <w:r w:rsidRPr="00EB23C9">
        <w:rPr>
          <w:rFonts w:ascii="Arial" w:hAnsi="Arial" w:cs="Arial"/>
          <w:b/>
          <w:sz w:val="24"/>
          <w:szCs w:val="24"/>
        </w:rPr>
        <w:t>Artículo 9</w:t>
      </w:r>
      <w:r>
        <w:rPr>
          <w:rFonts w:ascii="Arial" w:hAnsi="Arial" w:cs="Arial"/>
          <w:b/>
          <w:sz w:val="24"/>
          <w:szCs w:val="24"/>
        </w:rPr>
        <w:t xml:space="preserve">. </w:t>
      </w:r>
      <w:r w:rsidRPr="00EB23C9">
        <w:rPr>
          <w:rFonts w:ascii="Arial" w:hAnsi="Arial" w:cs="Arial"/>
          <w:b/>
          <w:sz w:val="24"/>
          <w:szCs w:val="24"/>
        </w:rPr>
        <w:t>Procedimiento para la entrega del apoyo.</w:t>
      </w:r>
    </w:p>
    <w:p w:rsidR="00487F89" w:rsidRPr="00EB23C9" w:rsidRDefault="00487F89" w:rsidP="00487F89">
      <w:pPr>
        <w:jc w:val="both"/>
        <w:rPr>
          <w:rFonts w:ascii="Arial" w:hAnsi="Arial" w:cs="Arial"/>
          <w:sz w:val="24"/>
          <w:szCs w:val="24"/>
        </w:rPr>
      </w:pPr>
      <w:r>
        <w:rPr>
          <w:rFonts w:ascii="Arial" w:hAnsi="Arial" w:cs="Arial"/>
          <w:sz w:val="24"/>
          <w:szCs w:val="24"/>
        </w:rPr>
        <w:t xml:space="preserve">I.- </w:t>
      </w:r>
      <w:r w:rsidRPr="00EB23C9">
        <w:rPr>
          <w:rFonts w:ascii="Arial" w:hAnsi="Arial" w:cs="Arial"/>
          <w:sz w:val="24"/>
          <w:szCs w:val="24"/>
        </w:rPr>
        <w:t>La Dirección de Educación del Municipio elaborará la convocatoria correspondiente en donde se establecerán como mínimo los siguientes puntos:</w:t>
      </w:r>
    </w:p>
    <w:p w:rsidR="00487F89" w:rsidRPr="00EB23C9" w:rsidRDefault="00487F89" w:rsidP="00487F89">
      <w:pPr>
        <w:pStyle w:val="Prrafodelista"/>
        <w:numPr>
          <w:ilvl w:val="0"/>
          <w:numId w:val="12"/>
        </w:numPr>
        <w:jc w:val="both"/>
        <w:rPr>
          <w:rFonts w:ascii="Arial" w:hAnsi="Arial" w:cs="Arial"/>
          <w:sz w:val="24"/>
          <w:szCs w:val="24"/>
        </w:rPr>
      </w:pPr>
      <w:r w:rsidRPr="00EB23C9">
        <w:rPr>
          <w:rFonts w:ascii="Arial" w:hAnsi="Arial" w:cs="Arial"/>
          <w:sz w:val="24"/>
          <w:szCs w:val="24"/>
        </w:rPr>
        <w:t>Requisito de participación</w:t>
      </w:r>
    </w:p>
    <w:p w:rsidR="00487F89" w:rsidRPr="00EB23C9" w:rsidRDefault="00487F89" w:rsidP="00487F89">
      <w:pPr>
        <w:pStyle w:val="Prrafodelista"/>
        <w:numPr>
          <w:ilvl w:val="0"/>
          <w:numId w:val="12"/>
        </w:numPr>
        <w:jc w:val="both"/>
        <w:rPr>
          <w:rFonts w:ascii="Arial" w:hAnsi="Arial" w:cs="Arial"/>
          <w:sz w:val="24"/>
          <w:szCs w:val="24"/>
        </w:rPr>
      </w:pPr>
      <w:r w:rsidRPr="00EB23C9">
        <w:rPr>
          <w:rFonts w:ascii="Arial" w:hAnsi="Arial" w:cs="Arial"/>
          <w:sz w:val="24"/>
          <w:szCs w:val="24"/>
        </w:rPr>
        <w:t>Lugar y fecha de entrega de solicitudes de los interesados y documentación que deben acompañar.</w:t>
      </w:r>
    </w:p>
    <w:p w:rsidR="00487F89" w:rsidRPr="002F2742" w:rsidRDefault="00487F89" w:rsidP="00487F89">
      <w:pPr>
        <w:pStyle w:val="Prrafodelista"/>
        <w:numPr>
          <w:ilvl w:val="0"/>
          <w:numId w:val="12"/>
        </w:numPr>
        <w:jc w:val="both"/>
        <w:rPr>
          <w:rFonts w:ascii="Arial" w:hAnsi="Arial" w:cs="Arial"/>
          <w:sz w:val="24"/>
          <w:szCs w:val="24"/>
        </w:rPr>
      </w:pPr>
      <w:r>
        <w:rPr>
          <w:rFonts w:ascii="Arial" w:hAnsi="Arial" w:cs="Arial"/>
          <w:sz w:val="24"/>
          <w:szCs w:val="24"/>
        </w:rPr>
        <w:t>Lugar y f</w:t>
      </w:r>
      <w:r w:rsidRPr="00EB23C9">
        <w:rPr>
          <w:rFonts w:ascii="Arial" w:hAnsi="Arial" w:cs="Arial"/>
          <w:sz w:val="24"/>
          <w:szCs w:val="24"/>
        </w:rPr>
        <w:t>echa de entrega de</w:t>
      </w:r>
      <w:r>
        <w:rPr>
          <w:rFonts w:ascii="Arial" w:hAnsi="Arial" w:cs="Arial"/>
          <w:sz w:val="24"/>
          <w:szCs w:val="24"/>
        </w:rPr>
        <w:t>l</w:t>
      </w:r>
      <w:r w:rsidRPr="00EB23C9">
        <w:rPr>
          <w:rFonts w:ascii="Arial" w:hAnsi="Arial" w:cs="Arial"/>
          <w:sz w:val="24"/>
          <w:szCs w:val="24"/>
        </w:rPr>
        <w:t xml:space="preserve"> </w:t>
      </w:r>
      <w:r>
        <w:rPr>
          <w:rFonts w:ascii="Arial" w:hAnsi="Arial" w:cs="Arial"/>
          <w:sz w:val="24"/>
          <w:szCs w:val="24"/>
        </w:rPr>
        <w:t>calzado</w:t>
      </w:r>
      <w:r w:rsidRPr="00EB23C9">
        <w:rPr>
          <w:rFonts w:ascii="Arial" w:hAnsi="Arial" w:cs="Arial"/>
          <w:sz w:val="24"/>
          <w:szCs w:val="24"/>
        </w:rPr>
        <w:t>.</w:t>
      </w:r>
    </w:p>
    <w:p w:rsidR="00487F89" w:rsidRPr="00EB23C9" w:rsidRDefault="00487F89" w:rsidP="00487F89">
      <w:pPr>
        <w:jc w:val="both"/>
        <w:rPr>
          <w:rFonts w:ascii="Arial" w:hAnsi="Arial" w:cs="Arial"/>
          <w:sz w:val="24"/>
          <w:szCs w:val="24"/>
        </w:rPr>
      </w:pPr>
      <w:r>
        <w:rPr>
          <w:rFonts w:ascii="Arial" w:hAnsi="Arial" w:cs="Arial"/>
          <w:sz w:val="24"/>
          <w:szCs w:val="24"/>
        </w:rPr>
        <w:t>II</w:t>
      </w:r>
      <w:r w:rsidRPr="00EB23C9">
        <w:rPr>
          <w:rFonts w:ascii="Arial" w:hAnsi="Arial" w:cs="Arial"/>
          <w:sz w:val="24"/>
          <w:szCs w:val="24"/>
        </w:rPr>
        <w:t xml:space="preserve">.- </w:t>
      </w:r>
      <w:r>
        <w:rPr>
          <w:rFonts w:ascii="Arial" w:hAnsi="Arial" w:cs="Arial"/>
          <w:sz w:val="24"/>
          <w:szCs w:val="24"/>
        </w:rPr>
        <w:t xml:space="preserve">El calzado </w:t>
      </w:r>
      <w:r w:rsidRPr="00EB23C9">
        <w:rPr>
          <w:rFonts w:ascii="Arial" w:hAnsi="Arial" w:cs="Arial"/>
          <w:sz w:val="24"/>
          <w:szCs w:val="24"/>
        </w:rPr>
        <w:t>del estudiante beneficiado solo se entregará a la madre, padre o tutor/a que haya firmado la solicitud, para lo cual deberá presentar credencial para votar con fotografía.</w:t>
      </w:r>
    </w:p>
    <w:p w:rsidR="00487F89" w:rsidRPr="00EB23C9" w:rsidRDefault="00487F89" w:rsidP="00487F89">
      <w:pPr>
        <w:jc w:val="both"/>
        <w:rPr>
          <w:rFonts w:ascii="Arial" w:hAnsi="Arial" w:cs="Arial"/>
          <w:sz w:val="24"/>
          <w:szCs w:val="24"/>
        </w:rPr>
      </w:pPr>
      <w:r>
        <w:rPr>
          <w:rFonts w:ascii="Arial" w:hAnsi="Arial" w:cs="Arial"/>
          <w:sz w:val="24"/>
          <w:szCs w:val="24"/>
        </w:rPr>
        <w:t>III</w:t>
      </w:r>
      <w:r w:rsidRPr="00EB23C9">
        <w:rPr>
          <w:rFonts w:ascii="Arial" w:hAnsi="Arial" w:cs="Arial"/>
          <w:sz w:val="24"/>
          <w:szCs w:val="24"/>
        </w:rPr>
        <w:t>.- La entrega de</w:t>
      </w:r>
      <w:r>
        <w:rPr>
          <w:rFonts w:ascii="Arial" w:hAnsi="Arial" w:cs="Arial"/>
          <w:sz w:val="24"/>
          <w:szCs w:val="24"/>
        </w:rPr>
        <w:t xml:space="preserve">l calzado </w:t>
      </w:r>
      <w:r w:rsidRPr="00EB23C9">
        <w:rPr>
          <w:rFonts w:ascii="Arial" w:hAnsi="Arial" w:cs="Arial"/>
          <w:sz w:val="24"/>
          <w:szCs w:val="24"/>
        </w:rPr>
        <w:t>será exclusivamente la fecha que asigne y notifique la Dirección de Educación</w:t>
      </w:r>
      <w:r>
        <w:rPr>
          <w:rFonts w:ascii="Arial" w:hAnsi="Arial" w:cs="Arial"/>
          <w:sz w:val="24"/>
          <w:szCs w:val="24"/>
        </w:rPr>
        <w:t>.</w:t>
      </w:r>
    </w:p>
    <w:p w:rsidR="00487F89" w:rsidRPr="00EB23C9" w:rsidRDefault="00487F89" w:rsidP="00487F89">
      <w:pPr>
        <w:jc w:val="both"/>
        <w:rPr>
          <w:rFonts w:ascii="Arial" w:hAnsi="Arial" w:cs="Arial"/>
          <w:sz w:val="24"/>
          <w:szCs w:val="24"/>
        </w:rPr>
      </w:pPr>
      <w:r>
        <w:rPr>
          <w:rFonts w:ascii="Arial" w:hAnsi="Arial" w:cs="Arial"/>
          <w:sz w:val="24"/>
          <w:szCs w:val="24"/>
        </w:rPr>
        <w:t>IV</w:t>
      </w:r>
      <w:r w:rsidRPr="00EB23C9">
        <w:rPr>
          <w:rFonts w:ascii="Arial" w:hAnsi="Arial" w:cs="Arial"/>
          <w:sz w:val="24"/>
          <w:szCs w:val="24"/>
        </w:rPr>
        <w:t>.- Para participar en este programa, el aspirante deberá cumplir con los requisitos y realizar la entrega de toda la documentación establecida en la convocatoria.</w:t>
      </w:r>
    </w:p>
    <w:p w:rsidR="00487F89" w:rsidRPr="00EB23C9" w:rsidRDefault="00487F89" w:rsidP="00487F89">
      <w:pPr>
        <w:jc w:val="both"/>
        <w:rPr>
          <w:rFonts w:ascii="Arial" w:hAnsi="Arial" w:cs="Arial"/>
          <w:sz w:val="24"/>
          <w:szCs w:val="24"/>
        </w:rPr>
      </w:pPr>
      <w:r>
        <w:rPr>
          <w:rFonts w:ascii="Arial" w:hAnsi="Arial" w:cs="Arial"/>
          <w:sz w:val="24"/>
          <w:szCs w:val="24"/>
        </w:rPr>
        <w:t>V</w:t>
      </w:r>
      <w:r w:rsidRPr="00EB23C9">
        <w:rPr>
          <w:rFonts w:ascii="Arial" w:hAnsi="Arial" w:cs="Arial"/>
          <w:sz w:val="24"/>
          <w:szCs w:val="24"/>
        </w:rPr>
        <w:t>.- Todos los documentos deberán ser legibles, sin tachaduras ni enmendaduras.</w:t>
      </w:r>
    </w:p>
    <w:p w:rsidR="00487F89" w:rsidRPr="00EB23C9" w:rsidRDefault="00487F89" w:rsidP="00487F89">
      <w:pPr>
        <w:jc w:val="both"/>
        <w:rPr>
          <w:rFonts w:ascii="Arial" w:hAnsi="Arial" w:cs="Arial"/>
          <w:sz w:val="24"/>
          <w:szCs w:val="24"/>
        </w:rPr>
      </w:pPr>
      <w:r>
        <w:rPr>
          <w:rFonts w:ascii="Arial" w:hAnsi="Arial" w:cs="Arial"/>
          <w:sz w:val="24"/>
          <w:szCs w:val="24"/>
        </w:rPr>
        <w:t>VI</w:t>
      </w:r>
      <w:r w:rsidRPr="00EB23C9">
        <w:rPr>
          <w:rFonts w:ascii="Arial" w:hAnsi="Arial" w:cs="Arial"/>
          <w:sz w:val="24"/>
          <w:szCs w:val="24"/>
        </w:rPr>
        <w:t>.- Todo lo no previsto en la presente convocatoria, será resuelto por la Dirección de Educación Municipal.</w:t>
      </w:r>
    </w:p>
    <w:p w:rsidR="00487F89" w:rsidRPr="002F2742" w:rsidRDefault="00487F89" w:rsidP="00487F89">
      <w:pPr>
        <w:jc w:val="both"/>
        <w:rPr>
          <w:rFonts w:ascii="Arial" w:hAnsi="Arial" w:cs="Arial"/>
          <w:b/>
          <w:sz w:val="24"/>
          <w:szCs w:val="24"/>
        </w:rPr>
      </w:pPr>
      <w:r w:rsidRPr="00EB23C9">
        <w:rPr>
          <w:rFonts w:ascii="Arial" w:hAnsi="Arial" w:cs="Arial"/>
          <w:b/>
          <w:sz w:val="24"/>
          <w:szCs w:val="24"/>
        </w:rPr>
        <w:t xml:space="preserve">Artículo 10. Derechos de los Beneficiarios </w:t>
      </w:r>
    </w:p>
    <w:p w:rsidR="00487F89" w:rsidRPr="00EB23C9" w:rsidRDefault="00487F89" w:rsidP="00487F89">
      <w:pPr>
        <w:jc w:val="both"/>
        <w:rPr>
          <w:rFonts w:ascii="Arial" w:hAnsi="Arial" w:cs="Arial"/>
          <w:sz w:val="24"/>
          <w:szCs w:val="24"/>
        </w:rPr>
      </w:pPr>
      <w:r w:rsidRPr="00EB23C9">
        <w:rPr>
          <w:rFonts w:ascii="Arial" w:hAnsi="Arial" w:cs="Arial"/>
          <w:sz w:val="24"/>
          <w:szCs w:val="24"/>
        </w:rPr>
        <w:t xml:space="preserve">Los Beneficiarios tendrán los derechos siguientes: </w:t>
      </w:r>
    </w:p>
    <w:p w:rsidR="00487F89" w:rsidRPr="00EB23C9" w:rsidRDefault="00487F89" w:rsidP="00487F89">
      <w:pPr>
        <w:pStyle w:val="Prrafodelista"/>
        <w:numPr>
          <w:ilvl w:val="0"/>
          <w:numId w:val="7"/>
        </w:numPr>
        <w:jc w:val="both"/>
        <w:rPr>
          <w:rFonts w:ascii="Arial" w:hAnsi="Arial" w:cs="Arial"/>
          <w:sz w:val="24"/>
          <w:szCs w:val="24"/>
        </w:rPr>
      </w:pPr>
      <w:r w:rsidRPr="00EB23C9">
        <w:rPr>
          <w:rFonts w:ascii="Arial" w:hAnsi="Arial" w:cs="Arial"/>
          <w:sz w:val="24"/>
          <w:szCs w:val="24"/>
        </w:rPr>
        <w:t xml:space="preserve">Recibir el apoyo del Programa, por conducto de la madre, padre o tutor/a, bajo los requisitos y formas de operación aplicables;  </w:t>
      </w:r>
    </w:p>
    <w:p w:rsidR="00487F89" w:rsidRPr="00EB23C9" w:rsidRDefault="00487F89" w:rsidP="00487F89">
      <w:pPr>
        <w:pStyle w:val="Prrafodelista"/>
        <w:numPr>
          <w:ilvl w:val="0"/>
          <w:numId w:val="7"/>
        </w:numPr>
        <w:jc w:val="both"/>
        <w:rPr>
          <w:rFonts w:ascii="Arial" w:hAnsi="Arial" w:cs="Arial"/>
          <w:sz w:val="24"/>
          <w:szCs w:val="24"/>
        </w:rPr>
      </w:pPr>
      <w:r w:rsidRPr="00EB23C9">
        <w:rPr>
          <w:rFonts w:ascii="Arial" w:hAnsi="Arial" w:cs="Arial"/>
          <w:sz w:val="24"/>
          <w:szCs w:val="24"/>
        </w:rPr>
        <w:t xml:space="preserve"> Ser tratados con respeto y dignidad, así como ser atendidos con eficacia, calidad y al margen de cualquier condicionamiento adicional a lo establecido en las presentes Reglas de Operación;</w:t>
      </w:r>
    </w:p>
    <w:p w:rsidR="00487F89" w:rsidRDefault="00487F89" w:rsidP="00487F89">
      <w:pPr>
        <w:pStyle w:val="Prrafodelista"/>
        <w:numPr>
          <w:ilvl w:val="0"/>
          <w:numId w:val="7"/>
        </w:numPr>
        <w:jc w:val="both"/>
        <w:rPr>
          <w:rFonts w:ascii="Arial" w:hAnsi="Arial" w:cs="Arial"/>
          <w:sz w:val="24"/>
          <w:szCs w:val="24"/>
        </w:rPr>
      </w:pPr>
      <w:r w:rsidRPr="00EB23C9">
        <w:rPr>
          <w:rFonts w:ascii="Arial" w:hAnsi="Arial" w:cs="Arial"/>
          <w:sz w:val="24"/>
          <w:szCs w:val="24"/>
        </w:rPr>
        <w:t xml:space="preserve"> Ser atendidos conforme a las medidas sanitarias aplicables</w:t>
      </w:r>
      <w:r>
        <w:rPr>
          <w:rFonts w:ascii="Arial" w:hAnsi="Arial" w:cs="Arial"/>
          <w:sz w:val="24"/>
          <w:szCs w:val="24"/>
        </w:rPr>
        <w:t>.</w:t>
      </w:r>
    </w:p>
    <w:p w:rsidR="00487F89" w:rsidRPr="00EB23C9" w:rsidRDefault="00487F89" w:rsidP="00487F89">
      <w:pPr>
        <w:pStyle w:val="Prrafodelista"/>
        <w:numPr>
          <w:ilvl w:val="0"/>
          <w:numId w:val="7"/>
        </w:numPr>
        <w:jc w:val="both"/>
        <w:rPr>
          <w:rFonts w:ascii="Arial" w:hAnsi="Arial" w:cs="Arial"/>
          <w:sz w:val="24"/>
          <w:szCs w:val="24"/>
        </w:rPr>
      </w:pPr>
      <w:r w:rsidRPr="00EB23C9">
        <w:rPr>
          <w:rFonts w:ascii="Arial" w:hAnsi="Arial" w:cs="Arial"/>
          <w:sz w:val="24"/>
          <w:szCs w:val="24"/>
        </w:rPr>
        <w:t xml:space="preserve"> Acceder a la información necesaria del Programa; </w:t>
      </w:r>
    </w:p>
    <w:p w:rsidR="00487F89" w:rsidRPr="00EB23C9" w:rsidRDefault="00487F89" w:rsidP="00487F89">
      <w:pPr>
        <w:pStyle w:val="Prrafodelista"/>
        <w:numPr>
          <w:ilvl w:val="0"/>
          <w:numId w:val="7"/>
        </w:numPr>
        <w:jc w:val="both"/>
        <w:rPr>
          <w:rFonts w:ascii="Arial" w:hAnsi="Arial" w:cs="Arial"/>
          <w:sz w:val="24"/>
          <w:szCs w:val="24"/>
        </w:rPr>
      </w:pPr>
      <w:r w:rsidRPr="00EB23C9">
        <w:rPr>
          <w:rFonts w:ascii="Arial" w:hAnsi="Arial" w:cs="Arial"/>
          <w:sz w:val="24"/>
          <w:szCs w:val="24"/>
        </w:rPr>
        <w:t xml:space="preserve">Tener la reserva y privacidad de su información personal, y </w:t>
      </w:r>
    </w:p>
    <w:p w:rsidR="00487F89" w:rsidRPr="002F2742" w:rsidRDefault="00487F89" w:rsidP="00487F89">
      <w:pPr>
        <w:pStyle w:val="Prrafodelista"/>
        <w:numPr>
          <w:ilvl w:val="0"/>
          <w:numId w:val="7"/>
        </w:numPr>
        <w:jc w:val="both"/>
        <w:rPr>
          <w:rFonts w:ascii="Arial" w:hAnsi="Arial" w:cs="Arial"/>
          <w:sz w:val="24"/>
          <w:szCs w:val="24"/>
        </w:rPr>
      </w:pPr>
      <w:r w:rsidRPr="00EB23C9">
        <w:rPr>
          <w:rFonts w:ascii="Arial" w:hAnsi="Arial" w:cs="Arial"/>
          <w:sz w:val="24"/>
          <w:szCs w:val="24"/>
        </w:rPr>
        <w:t xml:space="preserve">Presentar denuncias y quejas ante instancias correspondientes.  </w:t>
      </w:r>
    </w:p>
    <w:p w:rsidR="00487F89" w:rsidRPr="00EB23C9" w:rsidRDefault="00487F89" w:rsidP="00487F89">
      <w:pPr>
        <w:jc w:val="both"/>
        <w:rPr>
          <w:rFonts w:ascii="Arial" w:hAnsi="Arial" w:cs="Arial"/>
          <w:b/>
          <w:sz w:val="24"/>
          <w:szCs w:val="24"/>
        </w:rPr>
      </w:pPr>
      <w:r w:rsidRPr="00EB23C9">
        <w:rPr>
          <w:rFonts w:ascii="Arial" w:hAnsi="Arial" w:cs="Arial"/>
          <w:b/>
          <w:sz w:val="24"/>
          <w:szCs w:val="24"/>
        </w:rPr>
        <w:t xml:space="preserve">Artículo 11. Obligaciones de los Beneficiarios </w:t>
      </w:r>
    </w:p>
    <w:p w:rsidR="00487F89" w:rsidRPr="00EB23C9" w:rsidRDefault="00487F89" w:rsidP="00487F89">
      <w:pPr>
        <w:jc w:val="both"/>
        <w:rPr>
          <w:rFonts w:ascii="Arial" w:hAnsi="Arial" w:cs="Arial"/>
          <w:sz w:val="24"/>
          <w:szCs w:val="24"/>
        </w:rPr>
      </w:pPr>
      <w:r w:rsidRPr="00EB23C9">
        <w:rPr>
          <w:rFonts w:ascii="Arial" w:hAnsi="Arial" w:cs="Arial"/>
          <w:sz w:val="24"/>
          <w:szCs w:val="24"/>
        </w:rPr>
        <w:t xml:space="preserve">Los Beneficiarios, por conducto de la madre, padre o tutor/a tendrán las obligaciones siguientes: </w:t>
      </w:r>
    </w:p>
    <w:p w:rsidR="00487F89" w:rsidRPr="00EB23C9" w:rsidRDefault="00487F89" w:rsidP="00487F89">
      <w:pPr>
        <w:pStyle w:val="Prrafodelista"/>
        <w:numPr>
          <w:ilvl w:val="0"/>
          <w:numId w:val="8"/>
        </w:numPr>
        <w:jc w:val="both"/>
        <w:rPr>
          <w:rFonts w:ascii="Arial" w:hAnsi="Arial" w:cs="Arial"/>
          <w:sz w:val="24"/>
          <w:szCs w:val="24"/>
        </w:rPr>
      </w:pPr>
      <w:r w:rsidRPr="00EB23C9">
        <w:rPr>
          <w:rFonts w:ascii="Arial" w:hAnsi="Arial" w:cs="Arial"/>
          <w:sz w:val="24"/>
          <w:szCs w:val="24"/>
        </w:rPr>
        <w:lastRenderedPageBreak/>
        <w:t xml:space="preserve">Realizar la solicitud de incorporación al Programa de acuerdo a los requisitos del Artículo 6 del presente acuerdo y en los plazos y lugares fijados en la convocatoria correspondiente.  </w:t>
      </w:r>
    </w:p>
    <w:p w:rsidR="00487F89" w:rsidRPr="00EB23C9" w:rsidRDefault="00487F89" w:rsidP="00487F89">
      <w:pPr>
        <w:pStyle w:val="Prrafodelista"/>
        <w:numPr>
          <w:ilvl w:val="0"/>
          <w:numId w:val="8"/>
        </w:numPr>
        <w:jc w:val="both"/>
        <w:rPr>
          <w:rFonts w:ascii="Arial" w:hAnsi="Arial" w:cs="Arial"/>
          <w:sz w:val="24"/>
          <w:szCs w:val="24"/>
        </w:rPr>
      </w:pPr>
      <w:r w:rsidRPr="00EB23C9">
        <w:rPr>
          <w:rFonts w:ascii="Arial" w:hAnsi="Arial" w:cs="Arial"/>
          <w:sz w:val="24"/>
          <w:szCs w:val="24"/>
        </w:rPr>
        <w:t>Utilizar y destinar el Apoyo del Programa, con estricto apego a los fines y objeto del mismo, conforme a las presentes Reglas y la normatividad aplicable;</w:t>
      </w:r>
    </w:p>
    <w:p w:rsidR="00487F89" w:rsidRPr="00EB23C9" w:rsidRDefault="00487F89" w:rsidP="00487F89">
      <w:pPr>
        <w:pStyle w:val="Prrafodelista"/>
        <w:numPr>
          <w:ilvl w:val="0"/>
          <w:numId w:val="8"/>
        </w:numPr>
        <w:jc w:val="both"/>
        <w:rPr>
          <w:rFonts w:ascii="Arial" w:hAnsi="Arial" w:cs="Arial"/>
          <w:sz w:val="24"/>
          <w:szCs w:val="24"/>
        </w:rPr>
      </w:pPr>
      <w:r w:rsidRPr="00EB23C9">
        <w:rPr>
          <w:rFonts w:ascii="Arial" w:hAnsi="Arial" w:cs="Arial"/>
          <w:sz w:val="24"/>
          <w:szCs w:val="24"/>
        </w:rPr>
        <w:t xml:space="preserve"> Participar de manera coordinada y corresponsable en el Programa;</w:t>
      </w:r>
    </w:p>
    <w:p w:rsidR="00487F89" w:rsidRPr="00EB23C9" w:rsidRDefault="00487F89" w:rsidP="00487F89">
      <w:pPr>
        <w:pStyle w:val="Prrafodelista"/>
        <w:numPr>
          <w:ilvl w:val="0"/>
          <w:numId w:val="8"/>
        </w:numPr>
        <w:jc w:val="both"/>
        <w:rPr>
          <w:rFonts w:ascii="Arial" w:hAnsi="Arial" w:cs="Arial"/>
          <w:sz w:val="24"/>
          <w:szCs w:val="24"/>
        </w:rPr>
      </w:pPr>
      <w:r w:rsidRPr="00EB23C9">
        <w:rPr>
          <w:rFonts w:ascii="Arial" w:hAnsi="Arial" w:cs="Arial"/>
          <w:sz w:val="24"/>
          <w:szCs w:val="24"/>
        </w:rPr>
        <w:t xml:space="preserve">Cubrir su participación conforme a las condiciones del Programa, en los tiempos que para el efecto establezca la Dirección de Educación; y </w:t>
      </w:r>
    </w:p>
    <w:p w:rsidR="00487F89" w:rsidRPr="002F2742" w:rsidRDefault="00487F89" w:rsidP="00487F89">
      <w:pPr>
        <w:pStyle w:val="Prrafodelista"/>
        <w:numPr>
          <w:ilvl w:val="0"/>
          <w:numId w:val="8"/>
        </w:numPr>
        <w:jc w:val="both"/>
        <w:rPr>
          <w:rFonts w:ascii="Arial" w:hAnsi="Arial" w:cs="Arial"/>
          <w:sz w:val="24"/>
          <w:szCs w:val="24"/>
        </w:rPr>
      </w:pPr>
      <w:r w:rsidRPr="00EB23C9">
        <w:rPr>
          <w:rFonts w:ascii="Arial" w:hAnsi="Arial" w:cs="Arial"/>
          <w:sz w:val="24"/>
          <w:szCs w:val="24"/>
        </w:rPr>
        <w:t xml:space="preserve">Reportar a la Dirección de Educación del Municipio las irregularidades que se presenten en la ejecución del Programa. </w:t>
      </w:r>
    </w:p>
    <w:p w:rsidR="00487F89" w:rsidRPr="00EB23C9" w:rsidRDefault="00487F89" w:rsidP="00487F89">
      <w:pPr>
        <w:jc w:val="both"/>
        <w:rPr>
          <w:rFonts w:ascii="Arial" w:hAnsi="Arial" w:cs="Arial"/>
          <w:b/>
          <w:sz w:val="24"/>
          <w:szCs w:val="24"/>
        </w:rPr>
      </w:pPr>
      <w:r w:rsidRPr="00EB23C9">
        <w:rPr>
          <w:rFonts w:ascii="Arial" w:hAnsi="Arial" w:cs="Arial"/>
          <w:b/>
          <w:sz w:val="24"/>
          <w:szCs w:val="24"/>
        </w:rPr>
        <w:t>Artículo 12</w:t>
      </w:r>
      <w:r>
        <w:rPr>
          <w:rFonts w:ascii="Arial" w:hAnsi="Arial" w:cs="Arial"/>
          <w:b/>
          <w:sz w:val="24"/>
          <w:szCs w:val="24"/>
        </w:rPr>
        <w:t>. Cancelación del Apoyo</w:t>
      </w:r>
    </w:p>
    <w:p w:rsidR="00487F89" w:rsidRPr="00EB23C9" w:rsidRDefault="00487F89" w:rsidP="00487F89">
      <w:pPr>
        <w:jc w:val="both"/>
        <w:rPr>
          <w:rFonts w:ascii="Arial" w:hAnsi="Arial" w:cs="Arial"/>
          <w:sz w:val="24"/>
          <w:szCs w:val="24"/>
        </w:rPr>
      </w:pPr>
      <w:r w:rsidRPr="00EB23C9">
        <w:rPr>
          <w:rFonts w:ascii="Arial" w:hAnsi="Arial" w:cs="Arial"/>
          <w:sz w:val="24"/>
          <w:szCs w:val="24"/>
        </w:rPr>
        <w:t>La Dirección de Educación podrá negar el otorgamiento del Apoyo, en cualquiera de los siguientes casos atribuibles al beneficiario:</w:t>
      </w:r>
    </w:p>
    <w:p w:rsidR="00487F89" w:rsidRPr="00EB23C9" w:rsidRDefault="00487F89" w:rsidP="00487F89">
      <w:pPr>
        <w:jc w:val="both"/>
        <w:rPr>
          <w:rFonts w:ascii="Arial" w:hAnsi="Arial" w:cs="Arial"/>
          <w:sz w:val="24"/>
          <w:szCs w:val="24"/>
        </w:rPr>
      </w:pPr>
      <w:r>
        <w:rPr>
          <w:rFonts w:ascii="Arial" w:hAnsi="Arial" w:cs="Arial"/>
          <w:sz w:val="24"/>
          <w:szCs w:val="24"/>
        </w:rPr>
        <w:t>1</w:t>
      </w:r>
      <w:r w:rsidRPr="00EB23C9">
        <w:rPr>
          <w:rFonts w:ascii="Arial" w:hAnsi="Arial" w:cs="Arial"/>
          <w:sz w:val="24"/>
          <w:szCs w:val="24"/>
        </w:rPr>
        <w:t>.- Incumplir con alguno de los requisitos y obligaciones contenidas en las presentes Reglas.</w:t>
      </w:r>
    </w:p>
    <w:p w:rsidR="00487F89" w:rsidRPr="00EB23C9" w:rsidRDefault="00487F89" w:rsidP="00487F89">
      <w:pPr>
        <w:jc w:val="both"/>
        <w:rPr>
          <w:rFonts w:ascii="Arial" w:hAnsi="Arial" w:cs="Arial"/>
          <w:b/>
          <w:sz w:val="24"/>
          <w:szCs w:val="24"/>
        </w:rPr>
      </w:pPr>
      <w:r w:rsidRPr="00EB23C9">
        <w:rPr>
          <w:rFonts w:ascii="Arial" w:hAnsi="Arial" w:cs="Arial"/>
          <w:b/>
          <w:sz w:val="24"/>
          <w:szCs w:val="24"/>
        </w:rPr>
        <w:t xml:space="preserve">Artículo 13. Instancias participantes y coordinación </w:t>
      </w:r>
    </w:p>
    <w:p w:rsidR="00487F89" w:rsidRPr="00EB23C9" w:rsidRDefault="00487F89" w:rsidP="00487F89">
      <w:pPr>
        <w:jc w:val="both"/>
        <w:rPr>
          <w:rFonts w:ascii="Arial" w:hAnsi="Arial" w:cs="Arial"/>
          <w:sz w:val="24"/>
          <w:szCs w:val="24"/>
        </w:rPr>
      </w:pPr>
      <w:r w:rsidRPr="00EB23C9">
        <w:rPr>
          <w:rFonts w:ascii="Arial" w:hAnsi="Arial" w:cs="Arial"/>
          <w:sz w:val="24"/>
          <w:szCs w:val="24"/>
        </w:rPr>
        <w:t xml:space="preserve">I. Instancia Ejecutora: La Instancia Ejecutora y responsable de éste Programa será la Dirección de Educación del Municipio. </w:t>
      </w:r>
    </w:p>
    <w:p w:rsidR="00487F89" w:rsidRPr="00EB23C9" w:rsidRDefault="00487F89" w:rsidP="00487F89">
      <w:pPr>
        <w:jc w:val="both"/>
        <w:rPr>
          <w:rFonts w:ascii="Arial" w:hAnsi="Arial" w:cs="Arial"/>
          <w:sz w:val="24"/>
          <w:szCs w:val="24"/>
        </w:rPr>
      </w:pPr>
      <w:r w:rsidRPr="00EB23C9">
        <w:rPr>
          <w:rFonts w:ascii="Arial" w:hAnsi="Arial" w:cs="Arial"/>
          <w:sz w:val="24"/>
          <w:szCs w:val="24"/>
        </w:rPr>
        <w:t xml:space="preserve">II. Instancia Normativa: La Dirección de Educación del Municipio será la instancia facultada para interpretar las presentes Reglas, así como resolver los casos no previstos en los mismos.  </w:t>
      </w:r>
    </w:p>
    <w:p w:rsidR="00487F89" w:rsidRPr="00EB23C9" w:rsidRDefault="00487F89" w:rsidP="00487F89">
      <w:pPr>
        <w:jc w:val="both"/>
        <w:rPr>
          <w:rFonts w:ascii="Arial" w:hAnsi="Arial" w:cs="Arial"/>
          <w:sz w:val="24"/>
          <w:szCs w:val="24"/>
        </w:rPr>
      </w:pPr>
      <w:r w:rsidRPr="00C37DBD">
        <w:rPr>
          <w:rFonts w:ascii="Arial" w:hAnsi="Arial" w:cs="Arial"/>
          <w:sz w:val="24"/>
          <w:szCs w:val="24"/>
        </w:rPr>
        <w:t>III. Coordinación Institucional: La Dirección de Educación del Municipio, establecerá los mecanismos de coordinación necesarios con las diversas dependencias municipales que deban intervenir en el proceso, siempre en el marco de las presentes Reglas y de la normatividad aplicable.</w:t>
      </w:r>
      <w:r w:rsidRPr="00EB23C9">
        <w:rPr>
          <w:rFonts w:ascii="Arial" w:hAnsi="Arial" w:cs="Arial"/>
          <w:sz w:val="24"/>
          <w:szCs w:val="24"/>
        </w:rPr>
        <w:t xml:space="preserve"> </w:t>
      </w:r>
    </w:p>
    <w:p w:rsidR="00487F89" w:rsidRPr="00EB23C9" w:rsidRDefault="00487F89" w:rsidP="00487F89">
      <w:pPr>
        <w:jc w:val="both"/>
        <w:rPr>
          <w:rFonts w:ascii="Arial" w:hAnsi="Arial" w:cs="Arial"/>
          <w:b/>
          <w:sz w:val="24"/>
          <w:szCs w:val="24"/>
        </w:rPr>
      </w:pPr>
      <w:r w:rsidRPr="00EB23C9">
        <w:rPr>
          <w:rFonts w:ascii="Arial" w:hAnsi="Arial" w:cs="Arial"/>
          <w:b/>
          <w:sz w:val="24"/>
          <w:szCs w:val="24"/>
        </w:rPr>
        <w:t xml:space="preserve">Artículo 14. Procedimiento de operación del programa </w:t>
      </w:r>
    </w:p>
    <w:p w:rsidR="00487F89" w:rsidRPr="00EB23C9" w:rsidRDefault="00487F89" w:rsidP="00487F89">
      <w:pPr>
        <w:pStyle w:val="Prrafodelista"/>
        <w:numPr>
          <w:ilvl w:val="0"/>
          <w:numId w:val="2"/>
        </w:numPr>
        <w:jc w:val="both"/>
        <w:rPr>
          <w:rFonts w:ascii="Arial" w:hAnsi="Arial" w:cs="Arial"/>
          <w:sz w:val="24"/>
          <w:szCs w:val="24"/>
        </w:rPr>
      </w:pPr>
      <w:r w:rsidRPr="00EB23C9">
        <w:rPr>
          <w:rFonts w:ascii="Arial" w:hAnsi="Arial" w:cs="Arial"/>
          <w:sz w:val="24"/>
          <w:szCs w:val="24"/>
        </w:rPr>
        <w:t>Los interesados, por conducto de la madre, padre o tutor/a, deberán presentar a la Dirección de Educación la solicitud de ingreso al programa</w:t>
      </w:r>
      <w:r>
        <w:rPr>
          <w:rFonts w:ascii="Arial" w:hAnsi="Arial" w:cs="Arial"/>
          <w:sz w:val="24"/>
          <w:szCs w:val="24"/>
        </w:rPr>
        <w:t>,</w:t>
      </w:r>
      <w:r w:rsidRPr="00EB23C9">
        <w:rPr>
          <w:rFonts w:ascii="Arial" w:hAnsi="Arial" w:cs="Arial"/>
          <w:sz w:val="24"/>
          <w:szCs w:val="24"/>
        </w:rPr>
        <w:t xml:space="preserve"> acompañando los documentos señalados en el Artículo 6 de las presentes reglas de operación.</w:t>
      </w:r>
    </w:p>
    <w:p w:rsidR="00487F89" w:rsidRPr="00EB23C9" w:rsidRDefault="00487F89" w:rsidP="00487F89">
      <w:pPr>
        <w:pStyle w:val="Prrafodelista"/>
        <w:numPr>
          <w:ilvl w:val="0"/>
          <w:numId w:val="2"/>
        </w:numPr>
        <w:jc w:val="both"/>
        <w:rPr>
          <w:rFonts w:ascii="Arial" w:hAnsi="Arial" w:cs="Arial"/>
          <w:sz w:val="24"/>
          <w:szCs w:val="24"/>
        </w:rPr>
      </w:pPr>
      <w:r w:rsidRPr="00EB23C9">
        <w:rPr>
          <w:rFonts w:ascii="Arial" w:hAnsi="Arial" w:cs="Arial"/>
          <w:sz w:val="24"/>
          <w:szCs w:val="24"/>
        </w:rPr>
        <w:t>La Dirección de Educación integrará los expedientes verificando que los aspirantes cumplan con todos los requisitos.</w:t>
      </w:r>
    </w:p>
    <w:p w:rsidR="00487F89" w:rsidRPr="00EB23C9" w:rsidRDefault="00487F89" w:rsidP="00487F89">
      <w:pPr>
        <w:pStyle w:val="Prrafodelista"/>
        <w:numPr>
          <w:ilvl w:val="0"/>
          <w:numId w:val="2"/>
        </w:numPr>
        <w:jc w:val="both"/>
        <w:rPr>
          <w:rFonts w:ascii="Arial" w:hAnsi="Arial" w:cs="Arial"/>
          <w:sz w:val="24"/>
          <w:szCs w:val="24"/>
        </w:rPr>
      </w:pPr>
      <w:r>
        <w:rPr>
          <w:rFonts w:ascii="Arial" w:hAnsi="Arial" w:cs="Arial"/>
          <w:sz w:val="24"/>
          <w:szCs w:val="24"/>
        </w:rPr>
        <w:t>L</w:t>
      </w:r>
      <w:r w:rsidRPr="00EB23C9">
        <w:rPr>
          <w:rFonts w:ascii="Arial" w:hAnsi="Arial" w:cs="Arial"/>
          <w:sz w:val="24"/>
          <w:szCs w:val="24"/>
        </w:rPr>
        <w:t xml:space="preserve">a Dirección de Educación </w:t>
      </w:r>
      <w:r>
        <w:rPr>
          <w:rFonts w:ascii="Arial" w:hAnsi="Arial" w:cs="Arial"/>
          <w:sz w:val="24"/>
          <w:szCs w:val="24"/>
        </w:rPr>
        <w:t>realizará una base de datos de todas las niñas y niños beneficiarios y recabará las tallas de calzado para la adquisición y entrega.</w:t>
      </w:r>
    </w:p>
    <w:p w:rsidR="00487F89" w:rsidRPr="002F2742" w:rsidRDefault="00487F89" w:rsidP="00487F89">
      <w:pPr>
        <w:pStyle w:val="Prrafodelista"/>
        <w:numPr>
          <w:ilvl w:val="0"/>
          <w:numId w:val="2"/>
        </w:numPr>
        <w:jc w:val="both"/>
        <w:rPr>
          <w:rFonts w:ascii="Arial" w:hAnsi="Arial" w:cs="Arial"/>
          <w:sz w:val="24"/>
          <w:szCs w:val="24"/>
        </w:rPr>
      </w:pPr>
      <w:r w:rsidRPr="002F2742">
        <w:rPr>
          <w:rFonts w:ascii="Arial" w:hAnsi="Arial" w:cs="Arial"/>
          <w:sz w:val="24"/>
          <w:szCs w:val="24"/>
        </w:rPr>
        <w:t xml:space="preserve">La Dirección de Educación establecerá la logística de entrega del calzado a los beneficiarios, privilegiando que la misma se realice en los centros escolares.  </w:t>
      </w:r>
    </w:p>
    <w:p w:rsidR="00487F89" w:rsidRPr="00EB23C9" w:rsidRDefault="00487F89" w:rsidP="00487F89">
      <w:pPr>
        <w:jc w:val="both"/>
        <w:rPr>
          <w:rFonts w:ascii="Arial" w:hAnsi="Arial" w:cs="Arial"/>
          <w:b/>
          <w:sz w:val="24"/>
          <w:szCs w:val="24"/>
        </w:rPr>
      </w:pPr>
      <w:r w:rsidRPr="00EB23C9">
        <w:rPr>
          <w:rFonts w:ascii="Arial" w:hAnsi="Arial" w:cs="Arial"/>
          <w:b/>
          <w:sz w:val="24"/>
          <w:szCs w:val="24"/>
        </w:rPr>
        <w:t xml:space="preserve">Artículo 15. </w:t>
      </w:r>
    </w:p>
    <w:p w:rsidR="00487F89" w:rsidRPr="00EB23C9" w:rsidRDefault="00487F89" w:rsidP="00487F89">
      <w:pPr>
        <w:jc w:val="both"/>
        <w:rPr>
          <w:rFonts w:ascii="Arial" w:hAnsi="Arial" w:cs="Arial"/>
          <w:sz w:val="24"/>
          <w:szCs w:val="24"/>
        </w:rPr>
      </w:pPr>
      <w:r w:rsidRPr="00EB23C9">
        <w:rPr>
          <w:rFonts w:ascii="Arial" w:hAnsi="Arial" w:cs="Arial"/>
          <w:sz w:val="24"/>
          <w:szCs w:val="24"/>
        </w:rPr>
        <w:t xml:space="preserve">La ejecución del Programa será a partir de la autorización del recurso económico y estará sujeta a la disponibilidad presupuestal. </w:t>
      </w:r>
    </w:p>
    <w:p w:rsidR="00487F89" w:rsidRPr="00EB23C9" w:rsidRDefault="00487F89" w:rsidP="00487F89">
      <w:pPr>
        <w:jc w:val="both"/>
        <w:rPr>
          <w:rFonts w:ascii="Arial" w:hAnsi="Arial" w:cs="Arial"/>
          <w:b/>
          <w:sz w:val="24"/>
          <w:szCs w:val="24"/>
        </w:rPr>
      </w:pPr>
      <w:r w:rsidRPr="00EB23C9">
        <w:rPr>
          <w:rFonts w:ascii="Arial" w:hAnsi="Arial" w:cs="Arial"/>
          <w:b/>
          <w:sz w:val="24"/>
          <w:szCs w:val="24"/>
        </w:rPr>
        <w:t xml:space="preserve">Artículo 16. Transparencia </w:t>
      </w:r>
    </w:p>
    <w:p w:rsidR="00487F89" w:rsidRPr="00EB23C9" w:rsidRDefault="00487F89" w:rsidP="00487F89">
      <w:pPr>
        <w:jc w:val="both"/>
        <w:rPr>
          <w:rFonts w:ascii="Arial" w:hAnsi="Arial" w:cs="Arial"/>
          <w:sz w:val="24"/>
          <w:szCs w:val="24"/>
        </w:rPr>
      </w:pPr>
      <w:r w:rsidRPr="00EB23C9">
        <w:rPr>
          <w:rFonts w:ascii="Arial" w:hAnsi="Arial" w:cs="Arial"/>
          <w:sz w:val="24"/>
          <w:szCs w:val="24"/>
        </w:rPr>
        <w:t xml:space="preserve">Difusión. De conformidad con lo establecido en el artículo 27 de la Ley de Desarrollo Social del Estado de Querétaro, la publicidad e información relativa a los programas de desarrollo social, deberán identificarse perfectamente con el </w:t>
      </w:r>
      <w:r w:rsidRPr="00EB23C9">
        <w:rPr>
          <w:rFonts w:ascii="Arial" w:eastAsia="Calibri" w:hAnsi="Arial" w:cs="Arial"/>
          <w:sz w:val="24"/>
          <w:szCs w:val="24"/>
          <w:lang w:eastAsia="es-MX"/>
        </w:rPr>
        <w:t xml:space="preserve">escudo o toponímico municipal </w:t>
      </w:r>
      <w:r w:rsidRPr="00EB23C9">
        <w:rPr>
          <w:rFonts w:ascii="Arial" w:hAnsi="Arial" w:cs="Arial"/>
          <w:sz w:val="24"/>
          <w:szCs w:val="24"/>
        </w:rPr>
        <w:t xml:space="preserve">incluyendo la siguiente leyenda: “Este programa es público, ajeno a cualquier partido político. Queda prohibido su uso para fines distintos al desarrollo social”. De igual forma, de conformidad con lo establecido en el artículo 81 ter de la Ley para el Manejo de los Recursos Públicos del Estado de Querétaro, la propaganda que, bajo cualquier modalidad de comunicación social, se difunda </w:t>
      </w:r>
      <w:r w:rsidRPr="00EB23C9">
        <w:rPr>
          <w:rFonts w:ascii="Arial" w:hAnsi="Arial" w:cs="Arial"/>
          <w:sz w:val="24"/>
          <w:szCs w:val="24"/>
        </w:rPr>
        <w:lastRenderedPageBreak/>
        <w:t xml:space="preserve">del Programa, se sujetará a lo previsto en las disposiciones constitucionales y legales que en la materia resulten aplicables. </w:t>
      </w:r>
    </w:p>
    <w:p w:rsidR="00487F89" w:rsidRPr="00EB23C9" w:rsidRDefault="00487F89" w:rsidP="00487F89">
      <w:pPr>
        <w:jc w:val="both"/>
        <w:rPr>
          <w:rFonts w:ascii="Arial" w:hAnsi="Arial" w:cs="Arial"/>
          <w:b/>
          <w:sz w:val="24"/>
          <w:szCs w:val="24"/>
        </w:rPr>
      </w:pPr>
      <w:r w:rsidRPr="00EB23C9">
        <w:rPr>
          <w:rFonts w:ascii="Arial" w:hAnsi="Arial" w:cs="Arial"/>
          <w:b/>
          <w:sz w:val="24"/>
          <w:szCs w:val="24"/>
        </w:rPr>
        <w:t xml:space="preserve">Artículo 17. Proceso para la integración del Padrón de Beneficiarios </w:t>
      </w:r>
    </w:p>
    <w:p w:rsidR="00576200" w:rsidRDefault="00487F89" w:rsidP="00487F89">
      <w:pPr>
        <w:jc w:val="both"/>
        <w:rPr>
          <w:rFonts w:ascii="Arial" w:hAnsi="Arial" w:cs="Arial"/>
          <w:sz w:val="24"/>
          <w:szCs w:val="24"/>
        </w:rPr>
      </w:pPr>
      <w:r w:rsidRPr="00EB23C9">
        <w:rPr>
          <w:rFonts w:ascii="Arial" w:hAnsi="Arial" w:cs="Arial"/>
          <w:sz w:val="24"/>
          <w:szCs w:val="24"/>
        </w:rPr>
        <w:t>El Padrón de Beneficiarios se elaborará por la Dirección de Educación en los términos precisados en las presentes reglas de operación.</w:t>
      </w:r>
    </w:p>
    <w:p w:rsidR="00487F89" w:rsidRPr="00EB23C9" w:rsidRDefault="00576200" w:rsidP="00487F89">
      <w:pPr>
        <w:jc w:val="both"/>
        <w:rPr>
          <w:rFonts w:ascii="Arial" w:hAnsi="Arial" w:cs="Arial"/>
          <w:sz w:val="24"/>
          <w:szCs w:val="24"/>
        </w:rPr>
      </w:pPr>
      <w:r w:rsidRPr="00EB23C9">
        <w:rPr>
          <w:rFonts w:ascii="Arial" w:hAnsi="Arial" w:cs="Arial"/>
          <w:b/>
          <w:sz w:val="24"/>
          <w:szCs w:val="24"/>
        </w:rPr>
        <w:t xml:space="preserve">Artículo 18. </w:t>
      </w:r>
      <w:r w:rsidRPr="006A4CD4">
        <w:rPr>
          <w:rFonts w:ascii="Arial" w:hAnsi="Arial" w:cs="Arial"/>
          <w:sz w:val="24"/>
          <w:szCs w:val="24"/>
        </w:rPr>
        <w:t xml:space="preserve">En el supuesto de que los alumnos que soliciten el </w:t>
      </w:r>
      <w:r>
        <w:rPr>
          <w:rFonts w:ascii="Arial" w:hAnsi="Arial" w:cs="Arial"/>
          <w:sz w:val="24"/>
          <w:szCs w:val="24"/>
        </w:rPr>
        <w:t xml:space="preserve">beneficio </w:t>
      </w:r>
      <w:r w:rsidRPr="006A4CD4">
        <w:rPr>
          <w:rFonts w:ascii="Arial" w:hAnsi="Arial" w:cs="Arial"/>
          <w:sz w:val="24"/>
          <w:szCs w:val="24"/>
        </w:rPr>
        <w:t>y cumplan con los requisitos rebasen el número de beneficiarios señalado en el Artículo 4,</w:t>
      </w:r>
      <w:r>
        <w:rPr>
          <w:rFonts w:ascii="Arial" w:hAnsi="Arial" w:cs="Arial"/>
          <w:b/>
          <w:sz w:val="24"/>
          <w:szCs w:val="24"/>
        </w:rPr>
        <w:t xml:space="preserve"> </w:t>
      </w:r>
      <w:r>
        <w:rPr>
          <w:rFonts w:ascii="Arial" w:hAnsi="Arial" w:cs="Arial"/>
          <w:sz w:val="24"/>
          <w:szCs w:val="24"/>
        </w:rPr>
        <w:t xml:space="preserve">se faculta al Presidente Municipal para que amplíe el presupuesto señalado en el artículo 7 de las presentes reglas de operación, hasta en un </w:t>
      </w:r>
      <w:r>
        <w:rPr>
          <w:rFonts w:ascii="Arial" w:hAnsi="Arial" w:cs="Arial"/>
          <w:sz w:val="24"/>
          <w:szCs w:val="24"/>
        </w:rPr>
        <w:t>2</w:t>
      </w:r>
      <w:r>
        <w:rPr>
          <w:rFonts w:ascii="Arial" w:hAnsi="Arial" w:cs="Arial"/>
          <w:sz w:val="24"/>
          <w:szCs w:val="24"/>
        </w:rPr>
        <w:t>0%, sujeto a la disponibilidad presupuestal.</w:t>
      </w:r>
      <w:r w:rsidR="00487F89" w:rsidRPr="00EB23C9">
        <w:rPr>
          <w:rFonts w:ascii="Arial" w:hAnsi="Arial" w:cs="Arial"/>
          <w:sz w:val="24"/>
          <w:szCs w:val="24"/>
        </w:rPr>
        <w:t xml:space="preserve"> </w:t>
      </w:r>
    </w:p>
    <w:p w:rsidR="00487F89" w:rsidRPr="00EB23C9" w:rsidRDefault="00576200" w:rsidP="00487F89">
      <w:pPr>
        <w:jc w:val="both"/>
        <w:rPr>
          <w:rFonts w:ascii="Arial" w:hAnsi="Arial" w:cs="Arial"/>
          <w:b/>
          <w:sz w:val="24"/>
          <w:szCs w:val="24"/>
        </w:rPr>
      </w:pPr>
      <w:r>
        <w:rPr>
          <w:rFonts w:ascii="Arial" w:hAnsi="Arial" w:cs="Arial"/>
          <w:b/>
          <w:sz w:val="24"/>
          <w:szCs w:val="24"/>
        </w:rPr>
        <w:t>Artículo 19</w:t>
      </w:r>
      <w:r w:rsidR="00487F89" w:rsidRPr="00EB23C9">
        <w:rPr>
          <w:rFonts w:ascii="Arial" w:hAnsi="Arial" w:cs="Arial"/>
          <w:b/>
          <w:sz w:val="24"/>
          <w:szCs w:val="24"/>
        </w:rPr>
        <w:t xml:space="preserve">. Quejas y denuncias  </w:t>
      </w:r>
    </w:p>
    <w:p w:rsidR="00487F89" w:rsidRPr="00EB23C9" w:rsidRDefault="00487F89" w:rsidP="00487F89">
      <w:pPr>
        <w:jc w:val="both"/>
        <w:rPr>
          <w:rFonts w:ascii="Arial" w:hAnsi="Arial" w:cs="Arial"/>
          <w:sz w:val="24"/>
          <w:szCs w:val="24"/>
        </w:rPr>
      </w:pPr>
      <w:r w:rsidRPr="00EB23C9">
        <w:rPr>
          <w:rFonts w:ascii="Arial" w:hAnsi="Arial" w:cs="Arial"/>
          <w:sz w:val="24"/>
          <w:szCs w:val="24"/>
        </w:rPr>
        <w:t>Las personas beneficiarias o interesadas, tienen derecho a solicitar información relacionada con el Programa y las presentes Reglas, así como a presentar quejas o denuncias en contra de servidores públicos, por el incumplimiento en la ejecución, operación o entrega de apoyos, ante el Órgano Interno de Control del Municipio.</w:t>
      </w:r>
    </w:p>
    <w:p w:rsidR="00487F89" w:rsidRPr="002F2742" w:rsidRDefault="00576200" w:rsidP="00487F89">
      <w:pPr>
        <w:jc w:val="both"/>
        <w:rPr>
          <w:rFonts w:ascii="Arial" w:hAnsi="Arial" w:cs="Arial"/>
          <w:b/>
          <w:sz w:val="24"/>
          <w:szCs w:val="24"/>
        </w:rPr>
      </w:pPr>
      <w:r>
        <w:rPr>
          <w:rFonts w:ascii="Arial" w:hAnsi="Arial" w:cs="Arial"/>
          <w:b/>
          <w:sz w:val="24"/>
          <w:szCs w:val="24"/>
        </w:rPr>
        <w:t>Artículo 20</w:t>
      </w:r>
      <w:r w:rsidR="00487F89" w:rsidRPr="00EB23C9">
        <w:rPr>
          <w:rFonts w:ascii="Arial" w:hAnsi="Arial" w:cs="Arial"/>
          <w:b/>
          <w:sz w:val="24"/>
          <w:szCs w:val="24"/>
        </w:rPr>
        <w:t xml:space="preserve">. </w:t>
      </w:r>
      <w:r w:rsidR="00487F89" w:rsidRPr="002F2742">
        <w:rPr>
          <w:rFonts w:ascii="Arial" w:hAnsi="Arial" w:cs="Arial"/>
          <w:b/>
          <w:sz w:val="24"/>
          <w:szCs w:val="24"/>
        </w:rPr>
        <w:t>Glosario</w:t>
      </w:r>
    </w:p>
    <w:p w:rsidR="00487F89" w:rsidRPr="00EB23C9" w:rsidRDefault="00487F89" w:rsidP="00487F89">
      <w:pPr>
        <w:jc w:val="both"/>
        <w:rPr>
          <w:rFonts w:ascii="Arial" w:hAnsi="Arial" w:cs="Arial"/>
          <w:sz w:val="24"/>
          <w:szCs w:val="24"/>
        </w:rPr>
      </w:pPr>
      <w:r w:rsidRPr="00EB23C9">
        <w:rPr>
          <w:rFonts w:ascii="Arial" w:hAnsi="Arial" w:cs="Arial"/>
          <w:sz w:val="24"/>
          <w:szCs w:val="24"/>
        </w:rPr>
        <w:t>Para efectos de las presentes reglas de operación, se entenderá por:</w:t>
      </w:r>
    </w:p>
    <w:p w:rsidR="00487F89" w:rsidRPr="00EB23C9" w:rsidRDefault="00487F89" w:rsidP="00487F89">
      <w:pPr>
        <w:jc w:val="both"/>
        <w:rPr>
          <w:rFonts w:ascii="Arial" w:hAnsi="Arial" w:cs="Arial"/>
          <w:sz w:val="24"/>
          <w:szCs w:val="24"/>
        </w:rPr>
      </w:pPr>
      <w:r w:rsidRPr="00EB23C9">
        <w:rPr>
          <w:rFonts w:ascii="Arial" w:hAnsi="Arial" w:cs="Arial"/>
          <w:sz w:val="24"/>
          <w:szCs w:val="24"/>
        </w:rPr>
        <w:t xml:space="preserve">I.- Alumno/a </w:t>
      </w:r>
      <w:r>
        <w:rPr>
          <w:rFonts w:ascii="Arial" w:hAnsi="Arial" w:cs="Arial"/>
          <w:sz w:val="24"/>
          <w:szCs w:val="24"/>
        </w:rPr>
        <w:t>Solicitante.</w:t>
      </w:r>
      <w:r w:rsidRPr="00EB23C9">
        <w:rPr>
          <w:rFonts w:ascii="Arial" w:hAnsi="Arial" w:cs="Arial"/>
          <w:sz w:val="24"/>
          <w:szCs w:val="24"/>
        </w:rPr>
        <w:t xml:space="preserve">- Alumno/a que pretende ser beneficiado/a con </w:t>
      </w:r>
      <w:r>
        <w:rPr>
          <w:rFonts w:ascii="Arial" w:hAnsi="Arial" w:cs="Arial"/>
          <w:sz w:val="24"/>
          <w:szCs w:val="24"/>
        </w:rPr>
        <w:t>la entrega de calzado escolar</w:t>
      </w:r>
      <w:r w:rsidRPr="00EB23C9">
        <w:rPr>
          <w:rFonts w:ascii="Arial" w:hAnsi="Arial" w:cs="Arial"/>
          <w:sz w:val="24"/>
          <w:szCs w:val="24"/>
        </w:rPr>
        <w:t xml:space="preserve">, y que debe cumplir con las condiciones y requisitos establecidos en las reglas de operación, y se encuentra registrado en una institución educativa pública de nivel </w:t>
      </w:r>
      <w:r>
        <w:rPr>
          <w:rFonts w:ascii="Arial" w:eastAsia="Times New Roman" w:hAnsi="Arial" w:cs="Arial"/>
          <w:sz w:val="24"/>
          <w:szCs w:val="24"/>
          <w:lang w:val="es-ES" w:eastAsia="es-ES"/>
        </w:rPr>
        <w:t>preescolar o primaria</w:t>
      </w:r>
      <w:r w:rsidRPr="00EB23C9">
        <w:rPr>
          <w:rFonts w:ascii="Arial" w:hAnsi="Arial" w:cs="Arial"/>
          <w:sz w:val="24"/>
          <w:szCs w:val="24"/>
        </w:rPr>
        <w:t xml:space="preserve"> asentada en este municipio y que actualmente asiste a clases. </w:t>
      </w:r>
    </w:p>
    <w:p w:rsidR="00487F89" w:rsidRPr="00EB23C9" w:rsidRDefault="00487F89" w:rsidP="00487F89">
      <w:pPr>
        <w:jc w:val="both"/>
        <w:rPr>
          <w:rFonts w:ascii="Arial" w:hAnsi="Arial" w:cs="Arial"/>
          <w:sz w:val="24"/>
          <w:szCs w:val="24"/>
        </w:rPr>
      </w:pPr>
      <w:r w:rsidRPr="00EB23C9">
        <w:rPr>
          <w:rFonts w:ascii="Arial" w:hAnsi="Arial" w:cs="Arial"/>
          <w:sz w:val="24"/>
          <w:szCs w:val="24"/>
        </w:rPr>
        <w:t>II.- Originario del municipio.- Es el educando cuyo nacimiento se encuentra registrado en el municipio de Peñamiller, y con domicilio en el mismo.</w:t>
      </w:r>
    </w:p>
    <w:p w:rsidR="00487F89" w:rsidRPr="00EB23C9" w:rsidRDefault="00487F89" w:rsidP="00487F89">
      <w:pPr>
        <w:jc w:val="both"/>
        <w:rPr>
          <w:rFonts w:ascii="Arial" w:hAnsi="Arial" w:cs="Arial"/>
          <w:sz w:val="24"/>
          <w:szCs w:val="24"/>
        </w:rPr>
      </w:pPr>
      <w:r w:rsidRPr="00EB23C9">
        <w:rPr>
          <w:rFonts w:ascii="Arial" w:hAnsi="Arial" w:cs="Arial"/>
          <w:sz w:val="24"/>
          <w:szCs w:val="24"/>
        </w:rPr>
        <w:t>III.- Residente del municipio.- Es el educando cuyo nacimiento no se registró en el municipio de Peñamiller, pero que reside y tiene su domicilio en el mismo.</w:t>
      </w:r>
    </w:p>
    <w:p w:rsidR="00487F89" w:rsidRPr="00EB23C9" w:rsidRDefault="00487F89" w:rsidP="00487F89">
      <w:pPr>
        <w:jc w:val="both"/>
        <w:rPr>
          <w:rFonts w:ascii="Arial" w:hAnsi="Arial" w:cs="Arial"/>
          <w:sz w:val="24"/>
          <w:szCs w:val="24"/>
        </w:rPr>
      </w:pPr>
      <w:r w:rsidRPr="00EB23C9">
        <w:rPr>
          <w:rFonts w:ascii="Arial" w:hAnsi="Arial" w:cs="Arial"/>
          <w:sz w:val="24"/>
          <w:szCs w:val="24"/>
        </w:rPr>
        <w:t>IV.- Expediente completo.- Archivo Físico y electrónico que contenga todos y cada uno de los documentos solicitados y señalados en la convocatoria.</w:t>
      </w:r>
    </w:p>
    <w:p w:rsidR="00487F89" w:rsidRPr="00EB23C9" w:rsidRDefault="00487F89" w:rsidP="00487F89">
      <w:pPr>
        <w:jc w:val="both"/>
        <w:rPr>
          <w:rFonts w:ascii="Arial" w:hAnsi="Arial" w:cs="Arial"/>
          <w:sz w:val="24"/>
          <w:szCs w:val="24"/>
        </w:rPr>
      </w:pPr>
      <w:r>
        <w:rPr>
          <w:rFonts w:ascii="Arial" w:hAnsi="Arial" w:cs="Arial"/>
          <w:sz w:val="24"/>
          <w:szCs w:val="24"/>
        </w:rPr>
        <w:t>V</w:t>
      </w:r>
      <w:r w:rsidRPr="00EB23C9">
        <w:rPr>
          <w:rFonts w:ascii="Arial" w:hAnsi="Arial" w:cs="Arial"/>
          <w:sz w:val="24"/>
          <w:szCs w:val="24"/>
        </w:rPr>
        <w:t xml:space="preserve">.- </w:t>
      </w:r>
      <w:r>
        <w:rPr>
          <w:rFonts w:ascii="Arial" w:hAnsi="Arial" w:cs="Arial"/>
          <w:sz w:val="24"/>
          <w:szCs w:val="24"/>
        </w:rPr>
        <w:t>INE.</w:t>
      </w:r>
      <w:r w:rsidRPr="00EB23C9">
        <w:rPr>
          <w:rFonts w:ascii="Arial" w:hAnsi="Arial" w:cs="Arial"/>
          <w:sz w:val="24"/>
          <w:szCs w:val="24"/>
        </w:rPr>
        <w:t>- Instituto Nacional Electoral.</w:t>
      </w:r>
    </w:p>
    <w:p w:rsidR="00487F89" w:rsidRPr="00EB23C9" w:rsidRDefault="00487F89" w:rsidP="00487F89">
      <w:pPr>
        <w:jc w:val="both"/>
        <w:rPr>
          <w:rFonts w:ascii="Arial" w:hAnsi="Arial" w:cs="Arial"/>
          <w:sz w:val="24"/>
          <w:szCs w:val="24"/>
        </w:rPr>
      </w:pPr>
      <w:r>
        <w:rPr>
          <w:rFonts w:ascii="Arial" w:hAnsi="Arial" w:cs="Arial"/>
          <w:sz w:val="24"/>
          <w:szCs w:val="24"/>
        </w:rPr>
        <w:t>VI</w:t>
      </w:r>
      <w:r w:rsidRPr="00EB23C9">
        <w:rPr>
          <w:rFonts w:ascii="Arial" w:hAnsi="Arial" w:cs="Arial"/>
          <w:sz w:val="24"/>
          <w:szCs w:val="24"/>
        </w:rPr>
        <w:t xml:space="preserve">.- Credencial de </w:t>
      </w:r>
      <w:r>
        <w:rPr>
          <w:rFonts w:ascii="Arial" w:hAnsi="Arial" w:cs="Arial"/>
          <w:sz w:val="24"/>
          <w:szCs w:val="24"/>
        </w:rPr>
        <w:t>Elector.</w:t>
      </w:r>
      <w:r w:rsidRPr="00EB23C9">
        <w:rPr>
          <w:rFonts w:ascii="Arial" w:hAnsi="Arial" w:cs="Arial"/>
          <w:sz w:val="24"/>
          <w:szCs w:val="24"/>
        </w:rPr>
        <w:t>- Identificación personal y oficial, extendida por el INE.</w:t>
      </w:r>
    </w:p>
    <w:p w:rsidR="00487F89" w:rsidRPr="00EB23C9" w:rsidRDefault="00487F89" w:rsidP="00487F89">
      <w:pPr>
        <w:jc w:val="both"/>
        <w:rPr>
          <w:rFonts w:ascii="Arial" w:hAnsi="Arial" w:cs="Arial"/>
          <w:sz w:val="24"/>
          <w:szCs w:val="24"/>
        </w:rPr>
      </w:pPr>
      <w:r>
        <w:rPr>
          <w:rFonts w:ascii="Arial" w:hAnsi="Arial" w:cs="Arial"/>
          <w:sz w:val="24"/>
          <w:szCs w:val="24"/>
        </w:rPr>
        <w:t>VII</w:t>
      </w:r>
      <w:r w:rsidRPr="00EB23C9">
        <w:rPr>
          <w:rFonts w:ascii="Arial" w:hAnsi="Arial" w:cs="Arial"/>
          <w:sz w:val="24"/>
          <w:szCs w:val="24"/>
        </w:rPr>
        <w:t>.- CURP.- Clave única de Registro de Población.</w:t>
      </w:r>
    </w:p>
    <w:p w:rsidR="00487F89" w:rsidRDefault="00487F89" w:rsidP="00487F89">
      <w:pPr>
        <w:jc w:val="center"/>
        <w:rPr>
          <w:rFonts w:ascii="Arial" w:hAnsi="Arial" w:cs="Arial"/>
          <w:b/>
          <w:sz w:val="24"/>
          <w:szCs w:val="24"/>
        </w:rPr>
      </w:pPr>
    </w:p>
    <w:p w:rsidR="00487F89" w:rsidRPr="00EB23C9" w:rsidRDefault="00487F89" w:rsidP="00487F89">
      <w:pPr>
        <w:jc w:val="center"/>
        <w:rPr>
          <w:rFonts w:ascii="Arial" w:hAnsi="Arial" w:cs="Arial"/>
          <w:b/>
          <w:sz w:val="24"/>
          <w:szCs w:val="24"/>
        </w:rPr>
      </w:pPr>
      <w:r w:rsidRPr="00EB23C9">
        <w:rPr>
          <w:rFonts w:ascii="Arial" w:hAnsi="Arial" w:cs="Arial"/>
          <w:b/>
          <w:sz w:val="24"/>
          <w:szCs w:val="24"/>
        </w:rPr>
        <w:t>TRANSITORIOS:</w:t>
      </w:r>
    </w:p>
    <w:p w:rsidR="00487F89" w:rsidRPr="00EB23C9" w:rsidRDefault="00487F89" w:rsidP="00487F89">
      <w:pPr>
        <w:jc w:val="both"/>
        <w:rPr>
          <w:rFonts w:ascii="Arial" w:hAnsi="Arial" w:cs="Arial"/>
          <w:sz w:val="24"/>
          <w:szCs w:val="24"/>
        </w:rPr>
      </w:pPr>
      <w:r w:rsidRPr="00EB23C9">
        <w:rPr>
          <w:rFonts w:ascii="Arial" w:hAnsi="Arial" w:cs="Arial"/>
          <w:sz w:val="24"/>
          <w:szCs w:val="24"/>
        </w:rPr>
        <w:t xml:space="preserve"> </w:t>
      </w:r>
    </w:p>
    <w:p w:rsidR="00487F89" w:rsidRPr="002F2742" w:rsidRDefault="00487F89" w:rsidP="00487F89">
      <w:pPr>
        <w:jc w:val="both"/>
        <w:rPr>
          <w:rFonts w:ascii="Arial" w:hAnsi="Arial" w:cs="Arial"/>
          <w:sz w:val="24"/>
          <w:szCs w:val="24"/>
        </w:rPr>
      </w:pPr>
      <w:r w:rsidRPr="002F2742">
        <w:rPr>
          <w:rFonts w:ascii="Arial" w:hAnsi="Arial" w:cs="Arial"/>
          <w:b/>
          <w:sz w:val="24"/>
          <w:szCs w:val="24"/>
        </w:rPr>
        <w:t>PRIMERO.</w:t>
      </w:r>
      <w:r w:rsidRPr="002F2742">
        <w:rPr>
          <w:rFonts w:ascii="Arial" w:hAnsi="Arial" w:cs="Arial"/>
          <w:sz w:val="24"/>
          <w:szCs w:val="24"/>
        </w:rPr>
        <w:t xml:space="preserve"> El presente Acuerdo entrará en vigor el día de su publicación en La Gaceta Municipal del Municipio de Peñamiller y sus efectos se extenderán hasta la culminación de su objetivo. </w:t>
      </w:r>
    </w:p>
    <w:p w:rsidR="00487F89" w:rsidRPr="002F2742" w:rsidRDefault="00487F89" w:rsidP="00487F89">
      <w:pPr>
        <w:jc w:val="both"/>
        <w:rPr>
          <w:rFonts w:ascii="Arial" w:hAnsi="Arial" w:cs="Arial"/>
          <w:sz w:val="24"/>
          <w:szCs w:val="24"/>
        </w:rPr>
      </w:pPr>
      <w:r w:rsidRPr="002F2742">
        <w:rPr>
          <w:rFonts w:ascii="Arial" w:hAnsi="Arial" w:cs="Arial"/>
          <w:b/>
          <w:sz w:val="24"/>
          <w:szCs w:val="24"/>
        </w:rPr>
        <w:t xml:space="preserve">SEGUNDO. </w:t>
      </w:r>
      <w:r w:rsidRPr="002F2742">
        <w:rPr>
          <w:rFonts w:ascii="Arial" w:hAnsi="Arial" w:cs="Arial"/>
          <w:sz w:val="24"/>
          <w:szCs w:val="24"/>
        </w:rPr>
        <w:t xml:space="preserve">Notifíquese a la Dirección de Finanzas Municipales, a fin de que realice la disponibilidad presupuestal para el adecuado cumplimiento del programa. </w:t>
      </w:r>
    </w:p>
    <w:p w:rsidR="00A35764" w:rsidRDefault="00487F89" w:rsidP="00487F89">
      <w:pPr>
        <w:jc w:val="both"/>
        <w:rPr>
          <w:rFonts w:cstheme="minorHAnsi"/>
          <w:b/>
          <w:szCs w:val="24"/>
        </w:rPr>
      </w:pPr>
      <w:r w:rsidRPr="002F2742">
        <w:rPr>
          <w:rFonts w:ascii="Arial" w:hAnsi="Arial" w:cs="Arial"/>
          <w:b/>
          <w:sz w:val="24"/>
          <w:szCs w:val="24"/>
        </w:rPr>
        <w:t xml:space="preserve">TERCERO. </w:t>
      </w:r>
      <w:r w:rsidRPr="002F2742">
        <w:rPr>
          <w:rFonts w:ascii="Arial" w:hAnsi="Arial" w:cs="Arial"/>
          <w:sz w:val="24"/>
          <w:szCs w:val="24"/>
        </w:rPr>
        <w:t xml:space="preserve"> Notifíquese a la Dirección de Educación para la implementación del programa.</w:t>
      </w:r>
    </w:p>
    <w:p w:rsidR="00A35764" w:rsidRPr="009B1579" w:rsidRDefault="00A35764" w:rsidP="00A35764">
      <w:pPr>
        <w:spacing w:line="276" w:lineRule="auto"/>
        <w:jc w:val="both"/>
        <w:rPr>
          <w:rFonts w:cstheme="minorHAnsi"/>
        </w:rPr>
      </w:pPr>
      <w:r>
        <w:rPr>
          <w:rFonts w:cstheme="minorHAnsi"/>
          <w:b/>
        </w:rPr>
        <w:t>SECRETARIO DEL AYUNTAMIENTO</w:t>
      </w:r>
      <w:r w:rsidRPr="0022094E">
        <w:rPr>
          <w:rFonts w:cstheme="minorHAnsi"/>
          <w:b/>
        </w:rPr>
        <w:t xml:space="preserve">: </w:t>
      </w:r>
      <w:r w:rsidRPr="0022094E">
        <w:rPr>
          <w:rFonts w:cstheme="minorHAnsi"/>
        </w:rPr>
        <w:t xml:space="preserve">EL SIGUIENTE PUNTO DEL ORDEN DEL DÍA ES EL </w:t>
      </w:r>
      <w:r>
        <w:rPr>
          <w:rFonts w:cstheme="minorHAnsi"/>
          <w:b/>
        </w:rPr>
        <w:t>NÚMERO SIETE RELATIVO</w:t>
      </w:r>
      <w:r w:rsidRPr="0022094E">
        <w:rPr>
          <w:rFonts w:cstheme="minorHAnsi"/>
        </w:rPr>
        <w:t xml:space="preserve"> A LA: -</w:t>
      </w:r>
      <w:r>
        <w:rPr>
          <w:rFonts w:cstheme="minorHAnsi"/>
        </w:rPr>
        <w:t>----------------------------------------------------------</w:t>
      </w:r>
      <w:r w:rsidRPr="0022094E">
        <w:rPr>
          <w:rFonts w:cstheme="minorHAnsi"/>
        </w:rPr>
        <w:t>---</w:t>
      </w:r>
      <w:r>
        <w:rPr>
          <w:rFonts w:cstheme="minorHAnsi"/>
        </w:rPr>
        <w:t>-----------------------------------------------</w:t>
      </w:r>
    </w:p>
    <w:p w:rsidR="00A35764" w:rsidRDefault="00A35764" w:rsidP="00F42E44">
      <w:pPr>
        <w:spacing w:line="276" w:lineRule="auto"/>
        <w:jc w:val="both"/>
        <w:rPr>
          <w:rFonts w:cstheme="minorHAnsi"/>
          <w:b/>
          <w:szCs w:val="24"/>
        </w:rPr>
      </w:pPr>
      <w:r w:rsidRPr="00A35764">
        <w:rPr>
          <w:rFonts w:cstheme="minorHAnsi"/>
          <w:b/>
          <w:szCs w:val="24"/>
        </w:rPr>
        <w:t>APROBACIÓN DEL PROGRAMA DE AYUDA SOCIAL “BECAS MUNICIPALES PARA ESTUDIANTES DE PRIMARIA Y SECUNDARIA” PARA EL EJERCICIO FISCAL 2024.</w:t>
      </w:r>
    </w:p>
    <w:p w:rsidR="003C7E47" w:rsidRPr="004F1181" w:rsidRDefault="00281302" w:rsidP="004F1181">
      <w:pPr>
        <w:spacing w:line="276" w:lineRule="auto"/>
        <w:jc w:val="both"/>
        <w:rPr>
          <w:rFonts w:cstheme="minorHAnsi"/>
        </w:rPr>
      </w:pPr>
      <w:r>
        <w:rPr>
          <w:rFonts w:cstheme="minorHAnsi"/>
          <w:b/>
        </w:rPr>
        <w:lastRenderedPageBreak/>
        <w:t xml:space="preserve">SECRETARIO DEL AYUNTAMIENTO: </w:t>
      </w:r>
      <w:r w:rsidRPr="00E63A2E">
        <w:rPr>
          <w:rFonts w:cstheme="minorHAnsi"/>
        </w:rPr>
        <w:t>A</w:t>
      </w:r>
      <w:r>
        <w:rPr>
          <w:rFonts w:cstheme="minorHAnsi"/>
        </w:rPr>
        <w:t xml:space="preserve"> CONTINUACIÓN EN USO DE LA VOZ EL </w:t>
      </w:r>
      <w:r w:rsidRPr="001B5631">
        <w:rPr>
          <w:rFonts w:cstheme="minorHAnsi"/>
        </w:rPr>
        <w:t>LIC. LUIS AGUILAR FABIÁN,</w:t>
      </w:r>
      <w:r w:rsidRPr="00E63A2E">
        <w:rPr>
          <w:rFonts w:cstheme="minorHAnsi"/>
        </w:rPr>
        <w:t xml:space="preserve"> </w:t>
      </w:r>
      <w:r w:rsidR="002B77D0" w:rsidRPr="001B5631">
        <w:rPr>
          <w:rFonts w:cstheme="minorHAnsi"/>
        </w:rPr>
        <w:t xml:space="preserve">DIRECTOR DE EDUCACIÓN, </w:t>
      </w:r>
      <w:r>
        <w:rPr>
          <w:rFonts w:cstheme="minorHAnsi"/>
        </w:rPr>
        <w:t xml:space="preserve">EXPLICA </w:t>
      </w:r>
      <w:r w:rsidRPr="00E63A2E">
        <w:rPr>
          <w:rFonts w:cstheme="minorHAnsi"/>
        </w:rPr>
        <w:t>LOS ALCANCES Y EL CONTENIDO DEL</w:t>
      </w:r>
      <w:r>
        <w:rPr>
          <w:rFonts w:cstheme="minorHAnsi"/>
          <w:b/>
        </w:rPr>
        <w:t xml:space="preserve"> </w:t>
      </w:r>
      <w:r w:rsidRPr="003C7E47">
        <w:rPr>
          <w:rFonts w:cstheme="minorHAnsi"/>
          <w:b/>
        </w:rPr>
        <w:t>PROGRAMA DE AYUDA SOCIAL “BECAS MUNICIPALES PARA ESTUDIANTES DE PRIMARIA Y SECUNDARIA</w:t>
      </w:r>
      <w:r>
        <w:rPr>
          <w:rFonts w:cstheme="minorHAnsi"/>
          <w:b/>
        </w:rPr>
        <w:t>” PARA EL EJERCICIO FISCAL 2024</w:t>
      </w:r>
      <w:r>
        <w:rPr>
          <w:rFonts w:cstheme="minorHAnsi"/>
        </w:rPr>
        <w:t>, Y QUE ES DE ACUERDO A LO SIGUIENTE:</w:t>
      </w:r>
    </w:p>
    <w:p w:rsidR="003C7E47" w:rsidRPr="00EB23C9" w:rsidRDefault="003C7E47" w:rsidP="003C7E47">
      <w:pPr>
        <w:jc w:val="both"/>
        <w:rPr>
          <w:rFonts w:ascii="Arial" w:hAnsi="Arial" w:cs="Arial"/>
          <w:sz w:val="24"/>
          <w:szCs w:val="24"/>
        </w:rPr>
      </w:pPr>
      <w:r w:rsidRPr="00EB23C9">
        <w:rPr>
          <w:rFonts w:ascii="Arial" w:hAnsi="Arial" w:cs="Arial"/>
          <w:b/>
          <w:sz w:val="24"/>
          <w:szCs w:val="24"/>
        </w:rPr>
        <w:t>PROGRAMA DE AYUDA</w:t>
      </w:r>
      <w:r>
        <w:rPr>
          <w:rFonts w:ascii="Arial" w:hAnsi="Arial" w:cs="Arial"/>
          <w:b/>
          <w:sz w:val="24"/>
          <w:szCs w:val="24"/>
        </w:rPr>
        <w:t xml:space="preserve"> SOCIAL</w:t>
      </w:r>
      <w:r w:rsidRPr="00EB23C9">
        <w:rPr>
          <w:rFonts w:ascii="Arial" w:hAnsi="Arial" w:cs="Arial"/>
          <w:b/>
          <w:sz w:val="24"/>
          <w:szCs w:val="24"/>
        </w:rPr>
        <w:t xml:space="preserve"> “</w:t>
      </w:r>
      <w:r w:rsidRPr="00EB23C9">
        <w:rPr>
          <w:rFonts w:ascii="Arial" w:hAnsi="Arial" w:cs="Arial"/>
          <w:sz w:val="24"/>
          <w:szCs w:val="24"/>
        </w:rPr>
        <w:t>BECAS MUNICIPALES PARA ESTUDIANTES DE PRIMARIA Y SECUNDARIA</w:t>
      </w:r>
      <w:r w:rsidRPr="00EB23C9">
        <w:rPr>
          <w:rFonts w:ascii="Arial" w:hAnsi="Arial" w:cs="Arial"/>
          <w:b/>
          <w:sz w:val="24"/>
          <w:szCs w:val="24"/>
        </w:rPr>
        <w:t>” PARA EL EJERCICIO FISCAL 2024</w:t>
      </w:r>
    </w:p>
    <w:p w:rsidR="003C7E47" w:rsidRPr="00EB23C9" w:rsidRDefault="003C7E47" w:rsidP="003C7E47">
      <w:pPr>
        <w:jc w:val="both"/>
        <w:rPr>
          <w:rFonts w:ascii="Arial" w:hAnsi="Arial" w:cs="Arial"/>
          <w:b/>
          <w:sz w:val="24"/>
          <w:szCs w:val="24"/>
        </w:rPr>
      </w:pPr>
    </w:p>
    <w:p w:rsidR="003C7E47" w:rsidRPr="00EB23C9" w:rsidRDefault="003C7E47" w:rsidP="003C7E47">
      <w:pPr>
        <w:jc w:val="both"/>
        <w:rPr>
          <w:rFonts w:ascii="Arial" w:hAnsi="Arial" w:cs="Arial"/>
          <w:sz w:val="24"/>
          <w:szCs w:val="24"/>
        </w:rPr>
      </w:pPr>
      <w:r w:rsidRPr="00EB23C9">
        <w:rPr>
          <w:rFonts w:ascii="Arial" w:hAnsi="Arial" w:cs="Arial"/>
          <w:sz w:val="24"/>
          <w:szCs w:val="24"/>
        </w:rPr>
        <w:t xml:space="preserve">Con fundamento legal en lo dispuesto por los artículos 115 fracciones I y II de la Constitución Política de los Estados Unidos Mexicanos; 35 de la Constitución Política del Estado Libre y Soberano de </w:t>
      </w:r>
      <w:r>
        <w:rPr>
          <w:rFonts w:ascii="Arial" w:hAnsi="Arial" w:cs="Arial"/>
          <w:sz w:val="24"/>
          <w:szCs w:val="24"/>
        </w:rPr>
        <w:t>Querétaro; 30</w:t>
      </w:r>
      <w:r w:rsidRPr="00EB23C9">
        <w:rPr>
          <w:rFonts w:ascii="Arial" w:hAnsi="Arial" w:cs="Arial"/>
          <w:sz w:val="24"/>
          <w:szCs w:val="24"/>
        </w:rPr>
        <w:t xml:space="preserve"> fraccion</w:t>
      </w:r>
      <w:r>
        <w:rPr>
          <w:rFonts w:ascii="Arial" w:hAnsi="Arial" w:cs="Arial"/>
          <w:sz w:val="24"/>
          <w:szCs w:val="24"/>
        </w:rPr>
        <w:t>es I y</w:t>
      </w:r>
      <w:r w:rsidRPr="00EB23C9">
        <w:rPr>
          <w:rFonts w:ascii="Arial" w:hAnsi="Arial" w:cs="Arial"/>
          <w:sz w:val="24"/>
          <w:szCs w:val="24"/>
        </w:rPr>
        <w:t xml:space="preserve"> VI</w:t>
      </w:r>
      <w:r>
        <w:rPr>
          <w:rFonts w:ascii="Arial" w:hAnsi="Arial" w:cs="Arial"/>
          <w:sz w:val="24"/>
          <w:szCs w:val="24"/>
        </w:rPr>
        <w:t>I</w:t>
      </w:r>
      <w:r w:rsidRPr="00EB23C9">
        <w:rPr>
          <w:rFonts w:ascii="Arial" w:hAnsi="Arial" w:cs="Arial"/>
          <w:sz w:val="24"/>
          <w:szCs w:val="24"/>
        </w:rPr>
        <w:t xml:space="preserve">, de la Ley Orgánica Municipal del Estado de Querétaro; se aprueba </w:t>
      </w:r>
      <w:r w:rsidRPr="00EB23C9">
        <w:rPr>
          <w:rFonts w:ascii="Arial" w:hAnsi="Arial" w:cs="Arial"/>
          <w:b/>
          <w:sz w:val="24"/>
          <w:szCs w:val="24"/>
        </w:rPr>
        <w:t>PROGRAMA DE AYUDA</w:t>
      </w:r>
      <w:r>
        <w:rPr>
          <w:rFonts w:ascii="Arial" w:hAnsi="Arial" w:cs="Arial"/>
          <w:b/>
          <w:sz w:val="24"/>
          <w:szCs w:val="24"/>
        </w:rPr>
        <w:t xml:space="preserve"> SOCIAL</w:t>
      </w:r>
      <w:r w:rsidRPr="00EB23C9">
        <w:rPr>
          <w:rFonts w:ascii="Arial" w:hAnsi="Arial" w:cs="Arial"/>
          <w:b/>
          <w:sz w:val="24"/>
          <w:szCs w:val="24"/>
        </w:rPr>
        <w:t xml:space="preserve"> “</w:t>
      </w:r>
      <w:r w:rsidRPr="00EB23C9">
        <w:rPr>
          <w:rFonts w:ascii="Arial" w:hAnsi="Arial" w:cs="Arial"/>
          <w:sz w:val="24"/>
          <w:szCs w:val="24"/>
        </w:rPr>
        <w:t>BECAS MUNICIPALES PARA ESTUDIANTES DE PRIMARIA Y SECUNDARIA</w:t>
      </w:r>
      <w:r w:rsidRPr="00EB23C9">
        <w:rPr>
          <w:rFonts w:ascii="Arial" w:hAnsi="Arial" w:cs="Arial"/>
          <w:b/>
          <w:sz w:val="24"/>
          <w:szCs w:val="24"/>
        </w:rPr>
        <w:t>” PARA EL EJERCICIO FISCAL 2024</w:t>
      </w:r>
      <w:r w:rsidRPr="00EB23C9">
        <w:rPr>
          <w:rFonts w:ascii="Arial" w:eastAsia="Times New Roman" w:hAnsi="Arial" w:cs="Arial"/>
          <w:b/>
          <w:sz w:val="24"/>
          <w:szCs w:val="24"/>
          <w:lang w:eastAsia="es-ES"/>
        </w:rPr>
        <w:t xml:space="preserve">, </w:t>
      </w:r>
      <w:r w:rsidRPr="00EB23C9">
        <w:rPr>
          <w:rFonts w:ascii="Arial" w:eastAsia="Times New Roman" w:hAnsi="Arial" w:cs="Arial"/>
          <w:sz w:val="24"/>
          <w:szCs w:val="24"/>
          <w:lang w:eastAsia="es-ES"/>
        </w:rPr>
        <w:t>así como sus reglas de operación</w:t>
      </w:r>
      <w:r w:rsidRPr="00EB23C9">
        <w:rPr>
          <w:rFonts w:ascii="Arial" w:hAnsi="Arial" w:cs="Arial"/>
          <w:sz w:val="24"/>
          <w:szCs w:val="24"/>
        </w:rPr>
        <w:t>; y</w:t>
      </w:r>
    </w:p>
    <w:p w:rsidR="006D1B1C" w:rsidRDefault="006D1B1C" w:rsidP="003C7E47">
      <w:pPr>
        <w:jc w:val="center"/>
        <w:rPr>
          <w:rFonts w:ascii="Arial" w:hAnsi="Arial" w:cs="Arial"/>
          <w:b/>
          <w:sz w:val="24"/>
          <w:szCs w:val="24"/>
        </w:rPr>
      </w:pPr>
    </w:p>
    <w:p w:rsidR="003C7E47" w:rsidRDefault="003C7E47" w:rsidP="003C7E47">
      <w:pPr>
        <w:jc w:val="center"/>
        <w:rPr>
          <w:rFonts w:ascii="Arial" w:hAnsi="Arial" w:cs="Arial"/>
          <w:b/>
          <w:sz w:val="24"/>
          <w:szCs w:val="24"/>
        </w:rPr>
      </w:pPr>
      <w:r w:rsidRPr="00EB23C9">
        <w:rPr>
          <w:rFonts w:ascii="Arial" w:hAnsi="Arial" w:cs="Arial"/>
          <w:b/>
          <w:sz w:val="24"/>
          <w:szCs w:val="24"/>
        </w:rPr>
        <w:t>C O N S I D E R A N D O</w:t>
      </w:r>
    </w:p>
    <w:p w:rsidR="006D1B1C" w:rsidRPr="00EB23C9" w:rsidRDefault="006D1B1C" w:rsidP="003C7E47">
      <w:pPr>
        <w:jc w:val="center"/>
        <w:rPr>
          <w:rFonts w:ascii="Arial" w:hAnsi="Arial" w:cs="Arial"/>
          <w:b/>
          <w:sz w:val="24"/>
          <w:szCs w:val="24"/>
        </w:rPr>
      </w:pPr>
    </w:p>
    <w:p w:rsidR="003C7E47" w:rsidRPr="00EB23C9" w:rsidRDefault="003C7E47" w:rsidP="003C7E47">
      <w:pPr>
        <w:jc w:val="both"/>
        <w:rPr>
          <w:rFonts w:ascii="Arial" w:hAnsi="Arial" w:cs="Arial"/>
          <w:sz w:val="24"/>
          <w:szCs w:val="24"/>
        </w:rPr>
      </w:pPr>
      <w:r w:rsidRPr="00EB23C9">
        <w:rPr>
          <w:rFonts w:ascii="Arial" w:hAnsi="Arial" w:cs="Arial"/>
          <w:b/>
          <w:sz w:val="24"/>
          <w:szCs w:val="24"/>
        </w:rPr>
        <w:t>1.</w:t>
      </w:r>
      <w:r w:rsidRPr="00EB23C9">
        <w:rPr>
          <w:rFonts w:ascii="Arial" w:hAnsi="Arial" w:cs="Arial"/>
          <w:sz w:val="24"/>
          <w:szCs w:val="24"/>
        </w:rPr>
        <w:t xml:space="preserve"> Que de conformidad con lo dispuesto por los artículos 115 fracción I de la Constitución Política de los Estados Unidos Mexicanos; 35 de la Constitución Política del Estado Libre y Soberano de Querétaro; 2  de la Ley Orgánica Municipal, cada  Municipio será gobernado por un Ayuntamiento de elección popular y la competencia que la Constitución otorga al Gobierno Municipal se ejercerá por el Ayuntamiento de manera exclusiva y no habrá autoridad intermedia alguna entre éste y el Gobierno del Estado. </w:t>
      </w:r>
    </w:p>
    <w:p w:rsidR="003C7E47" w:rsidRDefault="003C7E47" w:rsidP="003C7E47">
      <w:pPr>
        <w:spacing w:after="0" w:line="240" w:lineRule="auto"/>
        <w:jc w:val="both"/>
        <w:rPr>
          <w:rFonts w:ascii="Arial" w:hAnsi="Arial" w:cs="Arial"/>
          <w:sz w:val="24"/>
          <w:szCs w:val="24"/>
        </w:rPr>
      </w:pPr>
      <w:r w:rsidRPr="00EB23C9">
        <w:rPr>
          <w:rFonts w:ascii="Arial" w:hAnsi="Arial" w:cs="Arial"/>
          <w:b/>
          <w:sz w:val="24"/>
          <w:szCs w:val="24"/>
        </w:rPr>
        <w:t>2.</w:t>
      </w:r>
      <w:r w:rsidRPr="00EB23C9">
        <w:rPr>
          <w:rFonts w:ascii="Arial" w:hAnsi="Arial" w:cs="Arial"/>
          <w:sz w:val="24"/>
          <w:szCs w:val="24"/>
        </w:rPr>
        <w:t xml:space="preserve"> Que en términos de la fracción I del punto 10, del </w:t>
      </w:r>
      <w:r>
        <w:rPr>
          <w:rFonts w:ascii="Arial" w:hAnsi="Arial" w:cs="Arial"/>
          <w:sz w:val="24"/>
          <w:szCs w:val="24"/>
        </w:rPr>
        <w:t>Manual General de Organización d</w:t>
      </w:r>
      <w:r w:rsidRPr="003C55A7">
        <w:rPr>
          <w:rFonts w:ascii="Arial" w:hAnsi="Arial" w:cs="Arial"/>
          <w:sz w:val="24"/>
          <w:szCs w:val="24"/>
        </w:rPr>
        <w:t xml:space="preserve">el Municipio </w:t>
      </w:r>
      <w:r>
        <w:rPr>
          <w:rFonts w:ascii="Arial" w:hAnsi="Arial" w:cs="Arial"/>
          <w:sz w:val="24"/>
          <w:szCs w:val="24"/>
        </w:rPr>
        <w:t>d</w:t>
      </w:r>
      <w:r w:rsidRPr="003C55A7">
        <w:rPr>
          <w:rFonts w:ascii="Arial" w:hAnsi="Arial" w:cs="Arial"/>
          <w:sz w:val="24"/>
          <w:szCs w:val="24"/>
        </w:rPr>
        <w:t>e Peñamiller, Querétaro</w:t>
      </w:r>
      <w:r w:rsidRPr="00EB23C9">
        <w:rPr>
          <w:rFonts w:ascii="Arial" w:hAnsi="Arial" w:cs="Arial"/>
          <w:sz w:val="24"/>
          <w:szCs w:val="24"/>
        </w:rPr>
        <w:t xml:space="preserve">, faculta a la Dirección de Educación Municipal para Coordinar la integración y ejecución de los programas de Becas, en apoyo a la población vulnerable del municipio; </w:t>
      </w:r>
    </w:p>
    <w:p w:rsidR="003C7E47" w:rsidRPr="00EB23C9" w:rsidRDefault="003C7E47" w:rsidP="003C7E47">
      <w:pPr>
        <w:spacing w:after="0" w:line="240" w:lineRule="auto"/>
        <w:jc w:val="both"/>
        <w:rPr>
          <w:rFonts w:ascii="Arial" w:hAnsi="Arial" w:cs="Arial"/>
          <w:sz w:val="24"/>
          <w:szCs w:val="24"/>
        </w:rPr>
      </w:pPr>
    </w:p>
    <w:p w:rsidR="003C7E47" w:rsidRPr="00EB23C9" w:rsidRDefault="003C7E47" w:rsidP="003C7E47">
      <w:pPr>
        <w:jc w:val="both"/>
        <w:rPr>
          <w:rFonts w:ascii="Arial" w:hAnsi="Arial" w:cs="Arial"/>
          <w:sz w:val="24"/>
          <w:szCs w:val="24"/>
        </w:rPr>
      </w:pPr>
      <w:r>
        <w:rPr>
          <w:rFonts w:ascii="Arial" w:hAnsi="Arial" w:cs="Arial"/>
          <w:b/>
          <w:sz w:val="24"/>
          <w:szCs w:val="24"/>
        </w:rPr>
        <w:t xml:space="preserve">3. </w:t>
      </w:r>
      <w:r w:rsidRPr="00EB23C9">
        <w:rPr>
          <w:rFonts w:ascii="Arial" w:hAnsi="Arial" w:cs="Arial"/>
          <w:sz w:val="24"/>
          <w:szCs w:val="24"/>
        </w:rPr>
        <w:t>Que en el Plan Estatal de Desarrollo se establece en la “Visión 2027” que “Se hará de la salud y la educación el motor del conocimiento, del conocimiento el motor de la generación de riqueza y de la distribución de la riqueza, el motor de la igualdad social.”</w:t>
      </w:r>
    </w:p>
    <w:p w:rsidR="003C7E47" w:rsidRPr="00EB23C9" w:rsidRDefault="003C7E47" w:rsidP="003C7E47">
      <w:pPr>
        <w:jc w:val="both"/>
        <w:rPr>
          <w:rFonts w:ascii="Arial" w:hAnsi="Arial" w:cs="Arial"/>
          <w:sz w:val="24"/>
          <w:szCs w:val="24"/>
        </w:rPr>
      </w:pPr>
      <w:r>
        <w:rPr>
          <w:rFonts w:ascii="Arial" w:hAnsi="Arial" w:cs="Arial"/>
          <w:b/>
          <w:sz w:val="24"/>
          <w:szCs w:val="24"/>
        </w:rPr>
        <w:t xml:space="preserve">4. </w:t>
      </w:r>
      <w:r w:rsidRPr="00EB23C9">
        <w:rPr>
          <w:rFonts w:ascii="Arial" w:hAnsi="Arial" w:cs="Arial"/>
          <w:sz w:val="24"/>
          <w:szCs w:val="24"/>
        </w:rPr>
        <w:t>Que en el Plan Estatal de Desarrollo se contempla como antecedente la aplicación de encuesta a las Juventudes Queretanas de donde resultó que “Las prioridades señaladas por los encuestados en cuanto a los servicios de apoyo son: el fomento al empleo, salud física y mental, apoyos para educación y emprendimiento.”</w:t>
      </w:r>
    </w:p>
    <w:p w:rsidR="003C7E47" w:rsidRPr="00EB23C9" w:rsidRDefault="003C7E47" w:rsidP="003C7E47">
      <w:pPr>
        <w:jc w:val="both"/>
        <w:rPr>
          <w:rFonts w:ascii="Arial" w:hAnsi="Arial" w:cs="Arial"/>
          <w:sz w:val="24"/>
          <w:szCs w:val="24"/>
        </w:rPr>
      </w:pPr>
      <w:r>
        <w:rPr>
          <w:rFonts w:ascii="Arial" w:hAnsi="Arial" w:cs="Arial"/>
          <w:b/>
          <w:sz w:val="24"/>
          <w:szCs w:val="24"/>
        </w:rPr>
        <w:t xml:space="preserve">5. </w:t>
      </w:r>
      <w:r w:rsidRPr="00EB23C9">
        <w:rPr>
          <w:rFonts w:ascii="Arial" w:hAnsi="Arial" w:cs="Arial"/>
          <w:sz w:val="24"/>
          <w:szCs w:val="24"/>
        </w:rPr>
        <w:t>Que en el Plan Estatal de Desarrollo, se establece como objetivo del Eje Rector 2: Educación, Cultura y Deporte: “Impulsar y ampliar el acceso, así como elevar el nivel de la educación, la cultura y el deporte para todos y cada uno de los grupos sociales que componen la población del estado”.</w:t>
      </w:r>
    </w:p>
    <w:p w:rsidR="003C7E47" w:rsidRPr="001A262D" w:rsidRDefault="003C7E47" w:rsidP="003C7E47">
      <w:pPr>
        <w:jc w:val="both"/>
        <w:rPr>
          <w:rFonts w:ascii="Arial" w:hAnsi="Arial" w:cs="Arial"/>
          <w:color w:val="000000"/>
          <w:sz w:val="24"/>
          <w:szCs w:val="24"/>
        </w:rPr>
      </w:pPr>
      <w:r>
        <w:rPr>
          <w:rFonts w:ascii="Arial" w:hAnsi="Arial" w:cs="Arial"/>
          <w:b/>
          <w:sz w:val="24"/>
          <w:szCs w:val="24"/>
        </w:rPr>
        <w:t>6.</w:t>
      </w:r>
      <w:r w:rsidRPr="00EB23C9">
        <w:rPr>
          <w:rFonts w:ascii="Arial" w:hAnsi="Arial" w:cs="Arial"/>
          <w:sz w:val="24"/>
          <w:szCs w:val="24"/>
        </w:rPr>
        <w:t xml:space="preserve"> Que en el Plan Municipal de Desarrollo, en el Eje</w:t>
      </w:r>
      <w:r w:rsidRPr="00EB23C9">
        <w:rPr>
          <w:rFonts w:ascii="Arial" w:hAnsi="Arial" w:cs="Arial"/>
          <w:bCs/>
          <w:sz w:val="24"/>
          <w:szCs w:val="24"/>
        </w:rPr>
        <w:t xml:space="preserve"> 1. Desarrollo Social Incluyente, se establece como objetivo incrementar</w:t>
      </w:r>
      <w:r w:rsidRPr="00EB23C9">
        <w:rPr>
          <w:rFonts w:ascii="Arial" w:hAnsi="Arial" w:cs="Arial"/>
          <w:b/>
          <w:bCs/>
          <w:sz w:val="24"/>
          <w:szCs w:val="24"/>
        </w:rPr>
        <w:t xml:space="preserve"> </w:t>
      </w:r>
      <w:r w:rsidRPr="00EB23C9">
        <w:rPr>
          <w:rFonts w:ascii="Arial" w:hAnsi="Arial" w:cs="Arial"/>
          <w:sz w:val="24"/>
          <w:szCs w:val="24"/>
        </w:rPr>
        <w:t>el nivel educativo promedio de la población del Municipio, con un enfoque de inclusión y de igualdad.</w:t>
      </w:r>
      <w:r w:rsidRPr="00EB23C9">
        <w:rPr>
          <w:rFonts w:ascii="Arial" w:hAnsi="Arial" w:cs="Arial"/>
          <w:color w:val="000000"/>
          <w:sz w:val="24"/>
          <w:szCs w:val="24"/>
        </w:rPr>
        <w:t xml:space="preserve"> </w:t>
      </w:r>
    </w:p>
    <w:p w:rsidR="003C7E47" w:rsidRPr="00EB23C9" w:rsidRDefault="003C7E47" w:rsidP="003C7E47">
      <w:pPr>
        <w:jc w:val="both"/>
        <w:rPr>
          <w:rFonts w:ascii="Arial" w:hAnsi="Arial" w:cs="Arial"/>
          <w:sz w:val="24"/>
          <w:szCs w:val="24"/>
        </w:rPr>
      </w:pPr>
      <w:r>
        <w:rPr>
          <w:rFonts w:ascii="Arial" w:hAnsi="Arial" w:cs="Arial"/>
          <w:b/>
          <w:sz w:val="24"/>
          <w:szCs w:val="24"/>
        </w:rPr>
        <w:t xml:space="preserve">7. </w:t>
      </w:r>
      <w:r w:rsidRPr="00EB23C9">
        <w:rPr>
          <w:rFonts w:ascii="Arial" w:hAnsi="Arial" w:cs="Arial"/>
          <w:sz w:val="24"/>
          <w:szCs w:val="24"/>
        </w:rPr>
        <w:t xml:space="preserve">Que para la implementación de este programa se ejercerá un presupuesto de </w:t>
      </w:r>
      <w:r>
        <w:rPr>
          <w:rFonts w:ascii="Arial" w:hAnsi="Arial" w:cs="Arial"/>
          <w:sz w:val="24"/>
          <w:szCs w:val="24"/>
        </w:rPr>
        <w:t>$</w:t>
      </w:r>
      <w:r w:rsidRPr="00EB23C9">
        <w:rPr>
          <w:rFonts w:ascii="Arial" w:hAnsi="Arial" w:cs="Arial"/>
          <w:sz w:val="24"/>
          <w:szCs w:val="24"/>
        </w:rPr>
        <w:t>38</w:t>
      </w:r>
      <w:r>
        <w:rPr>
          <w:rFonts w:ascii="Arial" w:hAnsi="Arial" w:cs="Arial"/>
          <w:sz w:val="24"/>
          <w:szCs w:val="24"/>
        </w:rPr>
        <w:t>0,</w:t>
      </w:r>
      <w:r w:rsidRPr="00EB23C9">
        <w:rPr>
          <w:rFonts w:ascii="Arial" w:hAnsi="Arial" w:cs="Arial"/>
          <w:sz w:val="24"/>
          <w:szCs w:val="24"/>
        </w:rPr>
        <w:t xml:space="preserve">000.00 (trescientos ochenta mil pesos 00/100 M.N.). </w:t>
      </w:r>
    </w:p>
    <w:p w:rsidR="003C7E47" w:rsidRPr="001A262D" w:rsidRDefault="003C7E47" w:rsidP="003C7E47">
      <w:pPr>
        <w:jc w:val="both"/>
        <w:rPr>
          <w:rFonts w:ascii="Arial" w:eastAsia="Times New Roman" w:hAnsi="Arial" w:cs="Arial"/>
          <w:sz w:val="24"/>
          <w:szCs w:val="24"/>
          <w:lang w:val="es-ES" w:eastAsia="es-ES"/>
        </w:rPr>
      </w:pPr>
      <w:r w:rsidRPr="00EB23C9">
        <w:rPr>
          <w:rFonts w:ascii="Arial" w:hAnsi="Arial" w:cs="Arial"/>
          <w:b/>
          <w:sz w:val="24"/>
          <w:szCs w:val="24"/>
          <w:lang w:val="es-ES"/>
        </w:rPr>
        <w:t>8</w:t>
      </w:r>
      <w:r>
        <w:rPr>
          <w:rFonts w:ascii="Arial" w:hAnsi="Arial" w:cs="Arial"/>
          <w:b/>
          <w:sz w:val="24"/>
          <w:szCs w:val="24"/>
          <w:lang w:val="es-ES"/>
        </w:rPr>
        <w:t>.</w:t>
      </w:r>
      <w:r w:rsidRPr="00EB23C9">
        <w:rPr>
          <w:rFonts w:ascii="Arial" w:hAnsi="Arial" w:cs="Arial"/>
          <w:sz w:val="24"/>
          <w:szCs w:val="24"/>
          <w:lang w:val="es-ES"/>
        </w:rPr>
        <w:t xml:space="preserve"> En términos de la fracción II, del Artículo 4 de la Ley de Desarrollo Social del Estado de Querétaro, son</w:t>
      </w:r>
      <w:r w:rsidRPr="00EB23C9">
        <w:rPr>
          <w:rFonts w:ascii="Arial" w:eastAsia="Calibri" w:hAnsi="Arial" w:cs="Arial"/>
          <w:sz w:val="24"/>
          <w:szCs w:val="24"/>
          <w:lang w:val="es-ES"/>
        </w:rPr>
        <w:t xml:space="preserve"> autoridades competentes para la aplicación de la referida Ley: “Los Ayuntamientos, por conducto del área encargada del desarrollo social </w:t>
      </w:r>
      <w:r w:rsidRPr="00EB23C9">
        <w:rPr>
          <w:rFonts w:ascii="Arial" w:eastAsia="Calibri" w:hAnsi="Arial" w:cs="Arial"/>
          <w:sz w:val="24"/>
          <w:szCs w:val="24"/>
          <w:lang w:val="es-ES"/>
        </w:rPr>
        <w:lastRenderedPageBreak/>
        <w:t>municipal, así como las dependencias y entidades que integran la administración pública municipal, en el ámbito de sus respectivas competencias.”</w:t>
      </w:r>
      <w:r w:rsidRPr="00EB23C9">
        <w:rPr>
          <w:rFonts w:ascii="Arial" w:eastAsia="Times New Roman" w:hAnsi="Arial" w:cs="Arial"/>
          <w:sz w:val="24"/>
          <w:szCs w:val="24"/>
          <w:lang w:val="es-ES" w:eastAsia="es-ES"/>
        </w:rPr>
        <w:t xml:space="preserve"> </w:t>
      </w:r>
    </w:p>
    <w:p w:rsidR="003C7E47" w:rsidRPr="00EB23C9" w:rsidRDefault="003C7E47" w:rsidP="003C7E47">
      <w:pPr>
        <w:tabs>
          <w:tab w:val="left" w:pos="1080"/>
        </w:tabs>
        <w:spacing w:after="0" w:line="240" w:lineRule="auto"/>
        <w:jc w:val="both"/>
        <w:rPr>
          <w:rFonts w:ascii="Arial" w:eastAsia="Times New Roman" w:hAnsi="Arial" w:cs="Arial"/>
          <w:sz w:val="24"/>
          <w:szCs w:val="24"/>
          <w:lang w:eastAsia="es-ES"/>
        </w:rPr>
      </w:pPr>
      <w:r w:rsidRPr="00EB23C9">
        <w:rPr>
          <w:rFonts w:ascii="Arial" w:hAnsi="Arial" w:cs="Arial"/>
          <w:b/>
          <w:sz w:val="24"/>
          <w:szCs w:val="24"/>
          <w:lang w:val="es-ES"/>
        </w:rPr>
        <w:t>9</w:t>
      </w:r>
      <w:r>
        <w:rPr>
          <w:rFonts w:ascii="Arial" w:hAnsi="Arial" w:cs="Arial"/>
          <w:b/>
          <w:sz w:val="24"/>
          <w:szCs w:val="24"/>
          <w:lang w:val="es-ES"/>
        </w:rPr>
        <w:t>.</w:t>
      </w:r>
      <w:r w:rsidRPr="00EB23C9">
        <w:rPr>
          <w:rFonts w:ascii="Arial" w:hAnsi="Arial" w:cs="Arial"/>
          <w:sz w:val="24"/>
          <w:szCs w:val="24"/>
          <w:lang w:val="es-ES"/>
        </w:rPr>
        <w:t xml:space="preserve"> Según lo dispuesto por el Artículo </w:t>
      </w:r>
      <w:r w:rsidRPr="00EB23C9">
        <w:rPr>
          <w:rFonts w:ascii="Arial" w:eastAsia="Times New Roman" w:hAnsi="Arial" w:cs="Arial"/>
          <w:sz w:val="24"/>
          <w:szCs w:val="24"/>
          <w:lang w:val="es-ES" w:eastAsia="es-ES"/>
        </w:rPr>
        <w:t xml:space="preserve"> 9 </w:t>
      </w:r>
      <w:r w:rsidRPr="00EB23C9">
        <w:rPr>
          <w:rFonts w:ascii="Arial" w:hAnsi="Arial" w:cs="Arial"/>
          <w:sz w:val="24"/>
          <w:szCs w:val="24"/>
          <w:lang w:val="es-ES"/>
        </w:rPr>
        <w:t>de la Ley  de Desarrollo Social del Estado de Querétaro</w:t>
      </w:r>
      <w:r w:rsidRPr="00EB23C9">
        <w:rPr>
          <w:rFonts w:ascii="Arial" w:eastAsia="Times New Roman" w:hAnsi="Arial" w:cs="Arial"/>
          <w:sz w:val="24"/>
          <w:szCs w:val="24"/>
          <w:lang w:val="es-ES" w:eastAsia="es-ES"/>
        </w:rPr>
        <w:t xml:space="preserve"> </w:t>
      </w:r>
      <w:r w:rsidRPr="00EB23C9">
        <w:rPr>
          <w:rFonts w:ascii="Arial" w:eastAsia="Times New Roman" w:hAnsi="Arial" w:cs="Arial"/>
          <w:sz w:val="24"/>
          <w:szCs w:val="24"/>
          <w:lang w:eastAsia="es-ES"/>
        </w:rPr>
        <w:t>Toda persona tiene derecho a participar y a beneficiarse de los programas de desarrollo social y de recibir los apoyos necesarios para superar su situación y contar con una mejor calidad de vida, siempre y cuando reúna los requisitos de corresponsabilidad que para el caso señale la normatividad de cada programa, en tanto que</w:t>
      </w:r>
      <w:r>
        <w:rPr>
          <w:rFonts w:ascii="Arial" w:eastAsia="Times New Roman" w:hAnsi="Arial" w:cs="Arial"/>
          <w:sz w:val="24"/>
          <w:szCs w:val="24"/>
          <w:lang w:eastAsia="es-ES"/>
        </w:rPr>
        <w:t xml:space="preserve"> en </w:t>
      </w:r>
      <w:r w:rsidRPr="00EB23C9">
        <w:rPr>
          <w:rFonts w:ascii="Arial" w:eastAsia="Times New Roman" w:hAnsi="Arial" w:cs="Arial"/>
          <w:sz w:val="24"/>
          <w:szCs w:val="24"/>
          <w:lang w:eastAsia="es-ES"/>
        </w:rPr>
        <w:t xml:space="preserve"> las fracciones I, III y IV del Artículo 10 del mismo ordenamiento se reconocen y consideran como derechos para el desarrollo social:  El derecho a la salud; El derecho a una alimentación y nutrición adecuadas y  el derecho a nivel de vida adecuado y medios de subsistencia</w:t>
      </w:r>
      <w:r>
        <w:rPr>
          <w:rFonts w:ascii="Arial" w:eastAsia="Times New Roman" w:hAnsi="Arial" w:cs="Arial"/>
          <w:sz w:val="24"/>
          <w:szCs w:val="24"/>
          <w:lang w:eastAsia="es-ES"/>
        </w:rPr>
        <w:t>.</w:t>
      </w:r>
    </w:p>
    <w:p w:rsidR="003C7E47" w:rsidRPr="00EB23C9" w:rsidRDefault="003C7E47" w:rsidP="003C7E47">
      <w:pPr>
        <w:tabs>
          <w:tab w:val="left" w:pos="1080"/>
        </w:tabs>
        <w:spacing w:after="0" w:line="240" w:lineRule="auto"/>
        <w:jc w:val="both"/>
        <w:rPr>
          <w:rFonts w:ascii="Arial" w:eastAsia="Times New Roman" w:hAnsi="Arial" w:cs="Arial"/>
          <w:sz w:val="24"/>
          <w:szCs w:val="24"/>
          <w:lang w:eastAsia="es-ES"/>
        </w:rPr>
      </w:pPr>
    </w:p>
    <w:p w:rsidR="003C7E47" w:rsidRPr="00EB23C9" w:rsidRDefault="003C7E47" w:rsidP="003C7E47">
      <w:pPr>
        <w:contextualSpacing/>
        <w:jc w:val="both"/>
        <w:rPr>
          <w:rFonts w:ascii="Arial" w:eastAsia="Calibri" w:hAnsi="Arial" w:cs="Arial"/>
          <w:bCs/>
          <w:sz w:val="24"/>
          <w:szCs w:val="24"/>
          <w:lang w:val="es-ES"/>
        </w:rPr>
      </w:pPr>
      <w:r w:rsidRPr="00EB23C9">
        <w:rPr>
          <w:rFonts w:ascii="Arial" w:hAnsi="Arial" w:cs="Arial"/>
          <w:b/>
          <w:sz w:val="24"/>
          <w:szCs w:val="24"/>
          <w:lang w:val="es-ES"/>
        </w:rPr>
        <w:t>10</w:t>
      </w:r>
      <w:r>
        <w:rPr>
          <w:rFonts w:ascii="Arial" w:hAnsi="Arial" w:cs="Arial"/>
          <w:b/>
          <w:sz w:val="24"/>
          <w:szCs w:val="24"/>
          <w:lang w:val="es-ES"/>
        </w:rPr>
        <w:t xml:space="preserve">. </w:t>
      </w:r>
      <w:r w:rsidRPr="00EB23C9">
        <w:rPr>
          <w:rFonts w:ascii="Arial" w:hAnsi="Arial" w:cs="Arial"/>
          <w:sz w:val="24"/>
          <w:szCs w:val="24"/>
          <w:lang w:val="es-ES"/>
        </w:rPr>
        <w:t xml:space="preserve">Según lo establece el Artículo </w:t>
      </w:r>
      <w:r w:rsidRPr="00EB23C9">
        <w:rPr>
          <w:rFonts w:ascii="Arial" w:eastAsia="Calibri" w:hAnsi="Arial" w:cs="Arial"/>
          <w:sz w:val="24"/>
          <w:szCs w:val="24"/>
          <w:lang w:val="es-ES"/>
        </w:rPr>
        <w:t xml:space="preserve"> 19 de la </w:t>
      </w:r>
      <w:r w:rsidRPr="00EB23C9">
        <w:rPr>
          <w:rFonts w:ascii="Arial" w:hAnsi="Arial" w:cs="Arial"/>
          <w:sz w:val="24"/>
          <w:szCs w:val="24"/>
          <w:lang w:val="es-ES"/>
        </w:rPr>
        <w:t xml:space="preserve"> Ley  de Desarrollo Social del Estado de Querétaro</w:t>
      </w:r>
      <w:r w:rsidRPr="00EB23C9">
        <w:rPr>
          <w:rFonts w:ascii="Arial" w:eastAsia="Calibri" w:hAnsi="Arial" w:cs="Arial"/>
          <w:sz w:val="24"/>
          <w:szCs w:val="24"/>
          <w:lang w:val="es-ES"/>
        </w:rPr>
        <w:t xml:space="preserve">,  </w:t>
      </w:r>
      <w:r w:rsidRPr="00EB23C9">
        <w:rPr>
          <w:rFonts w:ascii="Arial" w:eastAsia="Calibri" w:hAnsi="Arial" w:cs="Arial"/>
          <w:bCs/>
          <w:sz w:val="24"/>
          <w:szCs w:val="24"/>
          <w:lang w:val="es-ES"/>
        </w:rPr>
        <w:t>los programas, fondos y recursos destinados al desarrollo social, serán prioritarios al fijar los montos en los presupuestos de egresos del Estado y los municipios, considerándose como prioritarios: los programas dirigidos a las personas en condiciones de pobreza, marginación o en situación de vulnerabilidad y los programas y fondos públicos destinados a la generación y conservación del empleo y las actividades productivas sociales, así como el fortalecimiento del sector social de la economía y su vinculación con la innovación tecnológica, entre otros.</w:t>
      </w:r>
    </w:p>
    <w:p w:rsidR="003C7E47" w:rsidRPr="00EB23C9" w:rsidRDefault="003C7E47" w:rsidP="003C7E47">
      <w:pPr>
        <w:contextualSpacing/>
        <w:jc w:val="both"/>
        <w:rPr>
          <w:rFonts w:ascii="Arial" w:eastAsia="Calibri" w:hAnsi="Arial" w:cs="Arial"/>
          <w:bCs/>
          <w:sz w:val="24"/>
          <w:szCs w:val="24"/>
          <w:lang w:val="es-ES"/>
        </w:rPr>
      </w:pPr>
    </w:p>
    <w:p w:rsidR="003C7E47" w:rsidRPr="00EB23C9" w:rsidRDefault="003C7E47" w:rsidP="003C7E47">
      <w:pPr>
        <w:jc w:val="both"/>
        <w:rPr>
          <w:rFonts w:ascii="Arial" w:hAnsi="Arial" w:cs="Arial"/>
          <w:sz w:val="24"/>
          <w:szCs w:val="24"/>
        </w:rPr>
      </w:pPr>
      <w:r>
        <w:rPr>
          <w:rFonts w:ascii="Arial" w:hAnsi="Arial" w:cs="Arial"/>
          <w:b/>
          <w:sz w:val="24"/>
          <w:szCs w:val="24"/>
        </w:rPr>
        <w:t>11.</w:t>
      </w:r>
      <w:r w:rsidRPr="00EB23C9">
        <w:rPr>
          <w:rFonts w:ascii="Arial" w:hAnsi="Arial" w:cs="Arial"/>
          <w:sz w:val="24"/>
          <w:szCs w:val="24"/>
        </w:rPr>
        <w:t xml:space="preserve"> Que en los cuatro primeros párrafos del Artículo 80 Bis de la Ley para el Manejo de los Recursos Públicos del Estado de Querétaro, se define el concepto de ayudas sociales, la forma de entrega y la diferencia que existe entre la entrega directa y entrega indirecta, en los siguientes términos:</w:t>
      </w:r>
    </w:p>
    <w:p w:rsidR="003C7E47" w:rsidRPr="00EB23C9" w:rsidRDefault="003C7E47" w:rsidP="003C7E47">
      <w:pPr>
        <w:spacing w:after="0" w:line="240" w:lineRule="auto"/>
        <w:jc w:val="both"/>
        <w:rPr>
          <w:rFonts w:ascii="Arial" w:eastAsia="Calibri" w:hAnsi="Arial" w:cs="Arial"/>
          <w:b/>
          <w:sz w:val="24"/>
          <w:szCs w:val="24"/>
        </w:rPr>
      </w:pPr>
      <w:r w:rsidRPr="00EB23C9">
        <w:rPr>
          <w:rFonts w:ascii="Arial" w:eastAsia="Calibri" w:hAnsi="Arial" w:cs="Arial"/>
          <w:b/>
          <w:bCs/>
          <w:sz w:val="24"/>
          <w:szCs w:val="24"/>
        </w:rPr>
        <w:t>“</w:t>
      </w:r>
      <w:r w:rsidRPr="00EB23C9">
        <w:rPr>
          <w:rFonts w:ascii="Arial" w:eastAsia="Calibri" w:hAnsi="Arial" w:cs="Arial"/>
          <w:bCs/>
          <w:sz w:val="24"/>
          <w:szCs w:val="24"/>
        </w:rPr>
        <w:t>Artículo 80 Bis</w:t>
      </w:r>
      <w:r w:rsidRPr="00EB23C9">
        <w:rPr>
          <w:rFonts w:ascii="Arial" w:eastAsia="Calibri" w:hAnsi="Arial" w:cs="Arial"/>
          <w:b/>
          <w:bCs/>
          <w:sz w:val="24"/>
          <w:szCs w:val="24"/>
        </w:rPr>
        <w:t>.</w:t>
      </w:r>
      <w:r w:rsidRPr="00EB23C9">
        <w:rPr>
          <w:rFonts w:ascii="Arial" w:eastAsia="Calibri" w:hAnsi="Arial" w:cs="Arial"/>
          <w:sz w:val="24"/>
          <w:szCs w:val="24"/>
        </w:rPr>
        <w:t xml:space="preserve"> Son ayudas sociales los recursos que los entes públicos otorgan a personas, instituciones y diversos sectores de la población, para propósitos sociales, en términos de lo establecido por la Ley General de Contabilidad Gubernamental y los Acuerdos del Consejo Nacional de Armonización Contable. </w:t>
      </w:r>
    </w:p>
    <w:p w:rsidR="003C7E47" w:rsidRPr="00EB23C9" w:rsidRDefault="003C7E47" w:rsidP="003C7E47">
      <w:pPr>
        <w:spacing w:after="0" w:line="240" w:lineRule="auto"/>
        <w:jc w:val="both"/>
        <w:rPr>
          <w:rFonts w:ascii="Arial" w:eastAsia="Calibri" w:hAnsi="Arial" w:cs="Arial"/>
          <w:sz w:val="24"/>
          <w:szCs w:val="24"/>
        </w:rPr>
      </w:pPr>
    </w:p>
    <w:p w:rsidR="003C7E47" w:rsidRPr="00EB23C9" w:rsidRDefault="003C7E47" w:rsidP="003C7E47">
      <w:pPr>
        <w:spacing w:after="0" w:line="240" w:lineRule="auto"/>
        <w:jc w:val="both"/>
        <w:rPr>
          <w:rFonts w:ascii="Arial" w:eastAsia="Calibri" w:hAnsi="Arial" w:cs="Arial"/>
          <w:b/>
          <w:sz w:val="24"/>
          <w:szCs w:val="24"/>
        </w:rPr>
      </w:pPr>
      <w:r w:rsidRPr="00EB23C9">
        <w:rPr>
          <w:rFonts w:ascii="Arial" w:eastAsia="Calibri" w:hAnsi="Arial" w:cs="Arial"/>
          <w:sz w:val="24"/>
          <w:szCs w:val="24"/>
        </w:rPr>
        <w:t xml:space="preserve">Las ayudas sociales podrán otorgarse en dinero, en especie, en servicios, o en vales canjeables por bienes o servicios, ya sea de manera directa o indirecta a los beneficiarios. </w:t>
      </w:r>
    </w:p>
    <w:p w:rsidR="003C7E47" w:rsidRPr="00EB23C9" w:rsidRDefault="003C7E47" w:rsidP="003C7E47">
      <w:pPr>
        <w:spacing w:after="0" w:line="240" w:lineRule="auto"/>
        <w:jc w:val="both"/>
        <w:rPr>
          <w:rFonts w:ascii="Arial" w:eastAsia="Calibri" w:hAnsi="Arial" w:cs="Arial"/>
          <w:sz w:val="24"/>
          <w:szCs w:val="24"/>
        </w:rPr>
      </w:pPr>
    </w:p>
    <w:p w:rsidR="003C7E47" w:rsidRPr="00EB23C9" w:rsidRDefault="003C7E47" w:rsidP="003C7E47">
      <w:pPr>
        <w:spacing w:after="0" w:line="240" w:lineRule="auto"/>
        <w:jc w:val="both"/>
        <w:rPr>
          <w:rFonts w:ascii="Arial" w:eastAsia="Calibri" w:hAnsi="Arial" w:cs="Arial"/>
          <w:b/>
          <w:sz w:val="24"/>
          <w:szCs w:val="24"/>
        </w:rPr>
      </w:pPr>
      <w:r w:rsidRPr="00EB23C9">
        <w:rPr>
          <w:rFonts w:ascii="Arial" w:eastAsia="Calibri" w:hAnsi="Arial" w:cs="Arial"/>
          <w:sz w:val="24"/>
          <w:szCs w:val="24"/>
        </w:rPr>
        <w:t xml:space="preserve">Para efectos del presente artículo, se considera que la ayuda social se entrega de manera directa, cuando el ente público, a través de los servidores públicos que corresponda, realiza dicha entrega de manera personal a los beneficiarios. </w:t>
      </w:r>
    </w:p>
    <w:p w:rsidR="003C7E47" w:rsidRPr="00EB23C9" w:rsidRDefault="003C7E47" w:rsidP="003C7E47">
      <w:pPr>
        <w:spacing w:after="0" w:line="240" w:lineRule="auto"/>
        <w:jc w:val="both"/>
        <w:rPr>
          <w:rFonts w:ascii="Arial" w:eastAsia="Calibri" w:hAnsi="Arial" w:cs="Arial"/>
          <w:sz w:val="24"/>
          <w:szCs w:val="24"/>
        </w:rPr>
      </w:pPr>
    </w:p>
    <w:p w:rsidR="003C7E47" w:rsidRDefault="003C7E47" w:rsidP="003C7E47">
      <w:pPr>
        <w:spacing w:after="0" w:line="240" w:lineRule="auto"/>
        <w:jc w:val="both"/>
        <w:rPr>
          <w:rFonts w:ascii="Arial" w:eastAsia="Calibri" w:hAnsi="Arial" w:cs="Arial"/>
          <w:b/>
          <w:sz w:val="24"/>
          <w:szCs w:val="24"/>
        </w:rPr>
      </w:pPr>
      <w:r w:rsidRPr="00EB23C9">
        <w:rPr>
          <w:rFonts w:ascii="Arial" w:eastAsia="Calibri" w:hAnsi="Arial" w:cs="Arial"/>
          <w:sz w:val="24"/>
          <w:szCs w:val="24"/>
        </w:rPr>
        <w:t xml:space="preserve">Se entenderá que la ayuda social se entrega de manera indirecta a los beneficiarios, cuando, por razones debidamente justificadas, la misma se realice con la participación de instituciones del sistema financiero o de personas físicas o morales. </w:t>
      </w:r>
    </w:p>
    <w:p w:rsidR="003C7E47" w:rsidRPr="001A262D" w:rsidRDefault="003C7E47" w:rsidP="003C7E47">
      <w:pPr>
        <w:spacing w:after="0" w:line="240" w:lineRule="auto"/>
        <w:jc w:val="both"/>
        <w:rPr>
          <w:rFonts w:ascii="Arial" w:eastAsia="Calibri" w:hAnsi="Arial" w:cs="Arial"/>
          <w:b/>
          <w:sz w:val="24"/>
          <w:szCs w:val="24"/>
        </w:rPr>
      </w:pPr>
    </w:p>
    <w:p w:rsidR="003C7E47" w:rsidRPr="00EB23C9" w:rsidRDefault="003C7E47" w:rsidP="003C7E47">
      <w:pPr>
        <w:jc w:val="both"/>
        <w:rPr>
          <w:rFonts w:ascii="Arial" w:hAnsi="Arial" w:cs="Arial"/>
          <w:sz w:val="24"/>
          <w:szCs w:val="24"/>
        </w:rPr>
      </w:pPr>
      <w:r>
        <w:rPr>
          <w:rFonts w:ascii="Arial" w:hAnsi="Arial" w:cs="Arial"/>
          <w:b/>
          <w:sz w:val="24"/>
          <w:szCs w:val="24"/>
        </w:rPr>
        <w:t xml:space="preserve">12. </w:t>
      </w:r>
      <w:r w:rsidRPr="00EB23C9">
        <w:rPr>
          <w:rFonts w:ascii="Arial" w:hAnsi="Arial" w:cs="Arial"/>
          <w:sz w:val="24"/>
          <w:szCs w:val="24"/>
        </w:rPr>
        <w:t>Que en términos de la fracción I, del Artículo 76 de la Ley para el Manejo de los Recursos Públicos del Estado de Querétaro, para el otorgamiento de ayudas sociales, la entidad responsable del programa debe contar con un estudio realizado por la propia dependencia.</w:t>
      </w:r>
    </w:p>
    <w:p w:rsidR="003C7E47" w:rsidRPr="00EB23C9" w:rsidRDefault="003C7E47" w:rsidP="003C7E47">
      <w:pPr>
        <w:jc w:val="both"/>
        <w:rPr>
          <w:rFonts w:ascii="Arial" w:hAnsi="Arial" w:cs="Arial"/>
          <w:sz w:val="24"/>
          <w:szCs w:val="24"/>
        </w:rPr>
      </w:pPr>
      <w:r w:rsidRPr="00EB23C9">
        <w:rPr>
          <w:rFonts w:ascii="Arial" w:hAnsi="Arial" w:cs="Arial"/>
          <w:sz w:val="24"/>
          <w:szCs w:val="24"/>
        </w:rPr>
        <w:t>Que de acuerdo a lo anterior, tenemos que en base a la información recabada por el Consejo Nacional de Evaluación de la Política de Desarrollo Social (CONEVAL), en el municipio de Peñamiller, al año 2020, el 57.4 % de las mujeres y el 55.6 % de los hombres se encontraban en situación de pobreza. En tanto que de acuerdo a las cifras del citado organismo, la población del Municipio, en el año 2020, con un ingreso inferior a la línea de pobreza se sitúa por encima del 50%.</w:t>
      </w:r>
    </w:p>
    <w:p w:rsidR="003C7E47" w:rsidRPr="00EB23C9" w:rsidRDefault="003C7E47" w:rsidP="003C7E47">
      <w:pPr>
        <w:jc w:val="both"/>
        <w:rPr>
          <w:rFonts w:ascii="Arial" w:hAnsi="Arial" w:cs="Arial"/>
          <w:sz w:val="24"/>
          <w:szCs w:val="24"/>
        </w:rPr>
      </w:pPr>
      <w:r w:rsidRPr="00EB23C9">
        <w:rPr>
          <w:rFonts w:ascii="Arial" w:hAnsi="Arial" w:cs="Arial"/>
          <w:sz w:val="24"/>
          <w:szCs w:val="24"/>
        </w:rPr>
        <w:t>De acuerdo a los datos del INEGI, correspondientes al censo de población del año 2020, tenemos la siguiente información:</w:t>
      </w:r>
    </w:p>
    <w:p w:rsidR="003C7E47" w:rsidRPr="00EB23C9" w:rsidRDefault="003C7E47" w:rsidP="003C7E47">
      <w:pPr>
        <w:rPr>
          <w:rFonts w:ascii="Arial" w:hAnsi="Arial" w:cs="Arial"/>
          <w:sz w:val="24"/>
          <w:szCs w:val="24"/>
        </w:rPr>
      </w:pPr>
      <w:r w:rsidRPr="00EB23C9">
        <w:rPr>
          <w:rFonts w:ascii="Arial" w:hAnsi="Arial" w:cs="Arial"/>
          <w:sz w:val="24"/>
          <w:szCs w:val="24"/>
        </w:rPr>
        <w:t>La población total de Peñamiller en 2020 fue 19,141 habitantes, siendo 51.1% mujeres y 48.9% hombres.</w:t>
      </w:r>
    </w:p>
    <w:p w:rsidR="003C7E47" w:rsidRPr="00EB23C9" w:rsidRDefault="003C7E47" w:rsidP="003C7E47">
      <w:pPr>
        <w:rPr>
          <w:rFonts w:ascii="Arial" w:hAnsi="Arial" w:cs="Arial"/>
          <w:sz w:val="24"/>
          <w:szCs w:val="24"/>
        </w:rPr>
      </w:pPr>
      <w:r w:rsidRPr="00EB23C9">
        <w:rPr>
          <w:rFonts w:ascii="Arial" w:hAnsi="Arial" w:cs="Arial"/>
          <w:sz w:val="24"/>
          <w:szCs w:val="24"/>
        </w:rPr>
        <w:lastRenderedPageBreak/>
        <w:t>Los rangos de edad que concentraron mayor población fueron 10 a 14 años (2,000 habitantes), 5 a 9 años (1,985 habitantes) y 15 a 19 años (1,801 habitantes). Entre ellos concentraron el 30.2% de la población total.</w:t>
      </w:r>
    </w:p>
    <w:p w:rsidR="003C7E47" w:rsidRPr="00EB23C9" w:rsidRDefault="003C7E47" w:rsidP="003C7E47">
      <w:pPr>
        <w:jc w:val="both"/>
        <w:rPr>
          <w:rFonts w:ascii="Arial" w:hAnsi="Arial" w:cs="Arial"/>
          <w:sz w:val="24"/>
          <w:szCs w:val="24"/>
        </w:rPr>
      </w:pPr>
      <w:r w:rsidRPr="00EB23C9">
        <w:rPr>
          <w:rFonts w:ascii="Arial" w:hAnsi="Arial" w:cs="Arial"/>
          <w:sz w:val="24"/>
          <w:szCs w:val="24"/>
        </w:rPr>
        <w:t>En materia educativa, el censo arrojó los datos siguientes:</w:t>
      </w:r>
    </w:p>
    <w:p w:rsidR="003C7E47" w:rsidRPr="00EB23C9" w:rsidRDefault="003C7E47" w:rsidP="003C7E47">
      <w:pPr>
        <w:jc w:val="both"/>
        <w:rPr>
          <w:rFonts w:ascii="Arial" w:hAnsi="Arial" w:cs="Arial"/>
          <w:sz w:val="24"/>
          <w:szCs w:val="24"/>
        </w:rPr>
      </w:pPr>
      <w:r w:rsidRPr="00EB23C9">
        <w:rPr>
          <w:rFonts w:ascii="Arial" w:hAnsi="Arial" w:cs="Arial"/>
          <w:sz w:val="24"/>
          <w:szCs w:val="24"/>
        </w:rPr>
        <w:t>Distribución porcentual de la población de 15 años y más en Peñamiller, según el grado académico aprobado:</w:t>
      </w:r>
    </w:p>
    <w:p w:rsidR="003C7E47" w:rsidRPr="001A262D" w:rsidRDefault="003C7E47" w:rsidP="003C7E47">
      <w:pPr>
        <w:jc w:val="both"/>
        <w:rPr>
          <w:rFonts w:ascii="Arial" w:hAnsi="Arial" w:cs="Arial"/>
          <w:sz w:val="24"/>
          <w:szCs w:val="24"/>
        </w:rPr>
      </w:pPr>
      <w:r w:rsidRPr="00EB23C9">
        <w:rPr>
          <w:rFonts w:ascii="Arial" w:hAnsi="Arial" w:cs="Arial"/>
          <w:sz w:val="24"/>
          <w:szCs w:val="24"/>
        </w:rPr>
        <w:t>En 2020, los principales grados académicos de la población de Peñamiller, fueron Secundaria 38.9%, primaria 36% y preparatoria o bachillerato general 15.9% del total de habitantes.</w:t>
      </w:r>
    </w:p>
    <w:p w:rsidR="003C7E47" w:rsidRPr="00EB23C9" w:rsidRDefault="003C7E47" w:rsidP="003C7E47">
      <w:pPr>
        <w:contextualSpacing/>
        <w:jc w:val="both"/>
        <w:rPr>
          <w:rFonts w:ascii="Arial" w:hAnsi="Arial" w:cs="Arial"/>
          <w:sz w:val="24"/>
          <w:szCs w:val="24"/>
        </w:rPr>
      </w:pPr>
      <w:r w:rsidRPr="00EB23C9">
        <w:rPr>
          <w:rFonts w:ascii="Arial" w:hAnsi="Arial" w:cs="Arial"/>
          <w:b/>
          <w:sz w:val="24"/>
          <w:szCs w:val="24"/>
        </w:rPr>
        <w:t>13</w:t>
      </w:r>
      <w:r>
        <w:rPr>
          <w:rFonts w:ascii="Arial" w:hAnsi="Arial" w:cs="Arial"/>
          <w:b/>
          <w:sz w:val="24"/>
          <w:szCs w:val="24"/>
        </w:rPr>
        <w:t xml:space="preserve">. </w:t>
      </w:r>
      <w:r w:rsidRPr="00EB23C9">
        <w:rPr>
          <w:rFonts w:ascii="Arial" w:hAnsi="Arial" w:cs="Arial"/>
          <w:sz w:val="24"/>
          <w:szCs w:val="24"/>
        </w:rPr>
        <w:t xml:space="preserve">Que es evidente que para mejorar las condiciones generales de la población es necesario incentivar </w:t>
      </w:r>
      <w:r>
        <w:rPr>
          <w:rFonts w:ascii="Arial" w:hAnsi="Arial" w:cs="Arial"/>
          <w:sz w:val="24"/>
          <w:szCs w:val="24"/>
        </w:rPr>
        <w:t>el aprovechamiento</w:t>
      </w:r>
      <w:r w:rsidRPr="00EB23C9">
        <w:rPr>
          <w:rFonts w:ascii="Arial" w:hAnsi="Arial" w:cs="Arial"/>
          <w:sz w:val="24"/>
          <w:szCs w:val="24"/>
        </w:rPr>
        <w:t xml:space="preserve"> académico, por lo que es una prioridad para esta Administración apoyar e impulsar a la educación en nuestro Municipio, a fin de que las niñas, niños y jóvenes puedan alcanzar mejores niveles de vida.</w:t>
      </w:r>
    </w:p>
    <w:p w:rsidR="003C7E47" w:rsidRPr="00EB23C9" w:rsidRDefault="003C7E47" w:rsidP="003C7E47">
      <w:pPr>
        <w:contextualSpacing/>
        <w:jc w:val="both"/>
        <w:rPr>
          <w:rFonts w:ascii="Arial" w:eastAsia="Calibri" w:hAnsi="Arial" w:cs="Arial"/>
          <w:bCs/>
          <w:sz w:val="24"/>
          <w:szCs w:val="24"/>
          <w:lang w:val="es-ES"/>
        </w:rPr>
      </w:pPr>
    </w:p>
    <w:p w:rsidR="003C7E47" w:rsidRDefault="003C7E47" w:rsidP="00250CCE">
      <w:pPr>
        <w:jc w:val="both"/>
        <w:rPr>
          <w:rFonts w:ascii="Arial" w:eastAsia="Times New Roman" w:hAnsi="Arial" w:cs="Arial"/>
          <w:sz w:val="24"/>
          <w:szCs w:val="24"/>
          <w:lang w:val="es-ES" w:eastAsia="es-ES"/>
        </w:rPr>
      </w:pPr>
      <w:r w:rsidRPr="00EB23C9">
        <w:rPr>
          <w:rFonts w:ascii="Arial" w:eastAsia="Calibri" w:hAnsi="Arial" w:cs="Arial"/>
          <w:b/>
          <w:bCs/>
          <w:sz w:val="24"/>
          <w:szCs w:val="24"/>
          <w:lang w:val="es-ES"/>
        </w:rPr>
        <w:t>14</w:t>
      </w:r>
      <w:r>
        <w:rPr>
          <w:rFonts w:ascii="Arial" w:eastAsia="Calibri" w:hAnsi="Arial" w:cs="Arial"/>
          <w:b/>
          <w:bCs/>
          <w:sz w:val="24"/>
          <w:szCs w:val="24"/>
          <w:lang w:val="es-ES"/>
        </w:rPr>
        <w:t xml:space="preserve">. </w:t>
      </w:r>
      <w:r w:rsidRPr="00EB23C9">
        <w:rPr>
          <w:rFonts w:ascii="Arial" w:hAnsi="Arial" w:cs="Arial"/>
          <w:sz w:val="24"/>
          <w:szCs w:val="24"/>
        </w:rPr>
        <w:t xml:space="preserve">Por </w:t>
      </w:r>
      <w:r w:rsidRPr="00EB23C9">
        <w:rPr>
          <w:rFonts w:ascii="Arial" w:eastAsia="Calibri" w:hAnsi="Arial" w:cs="Arial"/>
          <w:bCs/>
          <w:sz w:val="24"/>
          <w:szCs w:val="24"/>
          <w:lang w:val="es-ES"/>
        </w:rPr>
        <w:t xml:space="preserve"> lo que tomando en consideración que  el </w:t>
      </w:r>
      <w:r w:rsidRPr="00EB23C9">
        <w:rPr>
          <w:rFonts w:ascii="Arial" w:hAnsi="Arial" w:cs="Arial"/>
          <w:sz w:val="24"/>
          <w:szCs w:val="24"/>
          <w:lang w:val="es-ES"/>
        </w:rPr>
        <w:t xml:space="preserve">Artículo </w:t>
      </w:r>
      <w:r w:rsidRPr="00EB23C9">
        <w:rPr>
          <w:rFonts w:ascii="Arial" w:eastAsia="Calibri" w:hAnsi="Arial" w:cs="Arial"/>
          <w:sz w:val="24"/>
          <w:szCs w:val="24"/>
          <w:lang w:val="es-ES"/>
        </w:rPr>
        <w:t xml:space="preserve"> 19 de la </w:t>
      </w:r>
      <w:r w:rsidRPr="00EB23C9">
        <w:rPr>
          <w:rFonts w:ascii="Arial" w:hAnsi="Arial" w:cs="Arial"/>
          <w:sz w:val="24"/>
          <w:szCs w:val="24"/>
          <w:lang w:val="es-ES"/>
        </w:rPr>
        <w:t xml:space="preserve">Ley  de Desarrollo Social del Estado de Querétaro </w:t>
      </w:r>
      <w:r w:rsidRPr="00EB23C9">
        <w:rPr>
          <w:rFonts w:ascii="Arial" w:eastAsia="Calibri" w:hAnsi="Arial" w:cs="Arial"/>
          <w:sz w:val="24"/>
          <w:szCs w:val="24"/>
          <w:lang w:val="es-ES"/>
        </w:rPr>
        <w:t xml:space="preserve">contempla </w:t>
      </w:r>
      <w:r w:rsidRPr="00EB23C9">
        <w:rPr>
          <w:rFonts w:ascii="Arial" w:eastAsia="Calibri" w:hAnsi="Arial" w:cs="Arial"/>
          <w:bCs/>
          <w:sz w:val="24"/>
          <w:szCs w:val="24"/>
          <w:lang w:val="es-ES"/>
        </w:rPr>
        <w:t xml:space="preserve"> como prioritarios: los programas dirigidos a las personas en condiciones de pobreza, marginación o en situación de vulnerabilidad y los programas y fondos públicos destinados a la generación y conservación del empleo y las actividades productivas sociales, así como el fortalecimiento del sector social de la economía y su vinculación con la innovación tecnológica, entre otros, este </w:t>
      </w:r>
      <w:r w:rsidRPr="00EB23C9">
        <w:rPr>
          <w:rFonts w:ascii="Arial" w:hAnsi="Arial" w:cs="Arial"/>
          <w:b/>
          <w:sz w:val="24"/>
          <w:szCs w:val="24"/>
        </w:rPr>
        <w:t>PROGRAMA DE AYUDA</w:t>
      </w:r>
      <w:r>
        <w:rPr>
          <w:rFonts w:ascii="Arial" w:hAnsi="Arial" w:cs="Arial"/>
          <w:b/>
          <w:sz w:val="24"/>
          <w:szCs w:val="24"/>
        </w:rPr>
        <w:t xml:space="preserve"> SOCIAL</w:t>
      </w:r>
      <w:r w:rsidRPr="00EB23C9">
        <w:rPr>
          <w:rFonts w:ascii="Arial" w:hAnsi="Arial" w:cs="Arial"/>
          <w:b/>
          <w:sz w:val="24"/>
          <w:szCs w:val="24"/>
        </w:rPr>
        <w:t xml:space="preserve"> “</w:t>
      </w:r>
      <w:r w:rsidRPr="00EB23C9">
        <w:rPr>
          <w:rFonts w:ascii="Arial" w:hAnsi="Arial" w:cs="Arial"/>
          <w:sz w:val="24"/>
          <w:szCs w:val="24"/>
        </w:rPr>
        <w:t>BECAS MUNICIPALES PARA ESTUDIANTES DE PRIMARIA Y SECUNDARIA</w:t>
      </w:r>
      <w:r w:rsidRPr="00EB23C9">
        <w:rPr>
          <w:rFonts w:ascii="Arial" w:hAnsi="Arial" w:cs="Arial"/>
          <w:b/>
          <w:sz w:val="24"/>
          <w:szCs w:val="24"/>
        </w:rPr>
        <w:t xml:space="preserve">” PARA EL EJERCICIO FISCAL 2024 </w:t>
      </w:r>
      <w:r w:rsidRPr="00EB23C9">
        <w:rPr>
          <w:rFonts w:ascii="Arial" w:eastAsia="Calibri" w:hAnsi="Arial" w:cs="Arial"/>
          <w:bCs/>
          <w:sz w:val="24"/>
          <w:szCs w:val="24"/>
          <w:lang w:val="es-ES"/>
        </w:rPr>
        <w:t xml:space="preserve">busca </w:t>
      </w:r>
      <w:r w:rsidRPr="00EB23C9">
        <w:rPr>
          <w:rFonts w:ascii="Arial" w:eastAsia="Times New Roman" w:hAnsi="Arial" w:cs="Arial"/>
          <w:sz w:val="24"/>
          <w:szCs w:val="24"/>
          <w:lang w:val="es-ES" w:eastAsia="es-ES"/>
        </w:rPr>
        <w:t>apoyar a la economía familiar e incentivar el aprovechamiento académico de alumnos de los niveles de educación primaria y secundaria de las escuelas públicas asentada</w:t>
      </w:r>
      <w:r w:rsidR="00250CCE">
        <w:rPr>
          <w:rFonts w:ascii="Arial" w:eastAsia="Times New Roman" w:hAnsi="Arial" w:cs="Arial"/>
          <w:sz w:val="24"/>
          <w:szCs w:val="24"/>
          <w:lang w:val="es-ES" w:eastAsia="es-ES"/>
        </w:rPr>
        <w:t xml:space="preserve">s en el municipio, por lo que el </w:t>
      </w:r>
      <w:r w:rsidR="00250CCE" w:rsidRPr="00122B82">
        <w:rPr>
          <w:rFonts w:ascii="Arial" w:eastAsia="Times New Roman" w:hAnsi="Arial" w:cs="Arial"/>
          <w:sz w:val="24"/>
          <w:szCs w:val="24"/>
          <w:lang w:val="es-ES" w:eastAsia="es-ES"/>
        </w:rPr>
        <w:t xml:space="preserve">Honorable Ayuntamiento del Municipio de Peñamiller, Querétaro aprobó, por </w:t>
      </w:r>
      <w:r w:rsidR="00250CCE" w:rsidRPr="00122B82">
        <w:rPr>
          <w:rFonts w:ascii="Arial" w:eastAsia="Times New Roman" w:hAnsi="Arial" w:cs="Arial"/>
          <w:b/>
          <w:sz w:val="24"/>
          <w:szCs w:val="24"/>
          <w:lang w:val="es-ES" w:eastAsia="es-ES"/>
        </w:rPr>
        <w:t>unanimidad</w:t>
      </w:r>
      <w:r w:rsidR="00B873CF">
        <w:rPr>
          <w:rFonts w:ascii="Arial" w:eastAsia="Times New Roman" w:hAnsi="Arial" w:cs="Arial"/>
          <w:b/>
          <w:sz w:val="24"/>
          <w:szCs w:val="24"/>
          <w:lang w:val="es-ES" w:eastAsia="es-ES"/>
        </w:rPr>
        <w:t xml:space="preserve"> </w:t>
      </w:r>
      <w:r w:rsidR="00B873CF">
        <w:rPr>
          <w:rFonts w:ascii="Arial" w:eastAsia="Times New Roman" w:hAnsi="Arial" w:cs="Arial"/>
          <w:sz w:val="24"/>
          <w:szCs w:val="24"/>
          <w:lang w:val="es-ES" w:eastAsia="es-ES"/>
        </w:rPr>
        <w:t>de los presentes</w:t>
      </w:r>
      <w:r w:rsidR="00250CCE">
        <w:rPr>
          <w:rFonts w:ascii="Arial" w:eastAsia="Times New Roman" w:hAnsi="Arial" w:cs="Arial"/>
          <w:sz w:val="24"/>
          <w:szCs w:val="24"/>
          <w:lang w:val="es-ES" w:eastAsia="es-ES"/>
        </w:rPr>
        <w:t>, los siguientes:</w:t>
      </w:r>
    </w:p>
    <w:p w:rsidR="00B873CF" w:rsidRPr="00EB23C9" w:rsidRDefault="00B873CF" w:rsidP="00250CCE">
      <w:pPr>
        <w:jc w:val="both"/>
        <w:rPr>
          <w:rFonts w:ascii="Arial" w:hAnsi="Arial" w:cs="Arial"/>
          <w:sz w:val="24"/>
          <w:szCs w:val="24"/>
        </w:rPr>
      </w:pPr>
    </w:p>
    <w:p w:rsidR="003C7E47" w:rsidRDefault="00250CCE" w:rsidP="003C7E47">
      <w:pPr>
        <w:jc w:val="center"/>
        <w:rPr>
          <w:rFonts w:ascii="Arial" w:hAnsi="Arial" w:cs="Arial"/>
          <w:b/>
          <w:sz w:val="24"/>
          <w:szCs w:val="24"/>
        </w:rPr>
      </w:pPr>
      <w:r>
        <w:rPr>
          <w:rFonts w:ascii="Arial" w:hAnsi="Arial" w:cs="Arial"/>
          <w:b/>
          <w:sz w:val="24"/>
          <w:szCs w:val="24"/>
        </w:rPr>
        <w:t>ACUERDOS</w:t>
      </w:r>
    </w:p>
    <w:p w:rsidR="006D1B1C" w:rsidRPr="00EB23C9" w:rsidRDefault="006D1B1C" w:rsidP="003C7E47">
      <w:pPr>
        <w:jc w:val="center"/>
        <w:rPr>
          <w:rFonts w:ascii="Arial" w:hAnsi="Arial" w:cs="Arial"/>
          <w:b/>
          <w:sz w:val="24"/>
          <w:szCs w:val="24"/>
        </w:rPr>
      </w:pPr>
    </w:p>
    <w:p w:rsidR="003C7E47" w:rsidRPr="00EB23C9" w:rsidRDefault="003C7E47" w:rsidP="003C7E47">
      <w:pPr>
        <w:jc w:val="both"/>
        <w:rPr>
          <w:rFonts w:ascii="Arial" w:hAnsi="Arial" w:cs="Arial"/>
          <w:sz w:val="24"/>
          <w:szCs w:val="24"/>
        </w:rPr>
      </w:pPr>
      <w:r w:rsidRPr="00EB23C9">
        <w:rPr>
          <w:rFonts w:ascii="Arial" w:hAnsi="Arial" w:cs="Arial"/>
          <w:b/>
          <w:sz w:val="24"/>
          <w:szCs w:val="24"/>
        </w:rPr>
        <w:t>Primero.</w:t>
      </w:r>
      <w:r w:rsidRPr="00EB23C9">
        <w:rPr>
          <w:rFonts w:ascii="Arial" w:hAnsi="Arial" w:cs="Arial"/>
          <w:sz w:val="24"/>
          <w:szCs w:val="24"/>
        </w:rPr>
        <w:t xml:space="preserve"> Se autoriza el </w:t>
      </w:r>
      <w:r w:rsidRPr="00EB23C9">
        <w:rPr>
          <w:rFonts w:ascii="Arial" w:hAnsi="Arial" w:cs="Arial"/>
          <w:b/>
          <w:sz w:val="24"/>
          <w:szCs w:val="24"/>
        </w:rPr>
        <w:t xml:space="preserve">PROGRAMA DE AYUDA </w:t>
      </w:r>
      <w:r>
        <w:rPr>
          <w:rFonts w:ascii="Arial" w:hAnsi="Arial" w:cs="Arial"/>
          <w:b/>
          <w:sz w:val="24"/>
          <w:szCs w:val="24"/>
        </w:rPr>
        <w:t>SOCIAL</w:t>
      </w:r>
      <w:r w:rsidRPr="00EB23C9">
        <w:rPr>
          <w:rFonts w:ascii="Arial" w:hAnsi="Arial" w:cs="Arial"/>
          <w:b/>
          <w:sz w:val="24"/>
          <w:szCs w:val="24"/>
        </w:rPr>
        <w:t xml:space="preserve"> “</w:t>
      </w:r>
      <w:r w:rsidRPr="00EB23C9">
        <w:rPr>
          <w:rFonts w:ascii="Arial" w:hAnsi="Arial" w:cs="Arial"/>
          <w:sz w:val="24"/>
          <w:szCs w:val="24"/>
        </w:rPr>
        <w:t>BECAS MUNICIPALES PARA ESTUDIANTES DE PRIMARIA Y SECUNDARIA</w:t>
      </w:r>
      <w:r w:rsidRPr="00EB23C9">
        <w:rPr>
          <w:rFonts w:ascii="Arial" w:hAnsi="Arial" w:cs="Arial"/>
          <w:b/>
          <w:sz w:val="24"/>
          <w:szCs w:val="24"/>
        </w:rPr>
        <w:t>” PARA EL EJERCICIO FISCAL 2024</w:t>
      </w:r>
      <w:r>
        <w:rPr>
          <w:rFonts w:ascii="Arial" w:hAnsi="Arial" w:cs="Arial"/>
          <w:b/>
          <w:sz w:val="24"/>
          <w:szCs w:val="24"/>
        </w:rPr>
        <w:t>.</w:t>
      </w:r>
    </w:p>
    <w:p w:rsidR="003C7E47" w:rsidRPr="00EB23C9" w:rsidRDefault="003C7E47" w:rsidP="003C7E47">
      <w:pPr>
        <w:jc w:val="both"/>
        <w:rPr>
          <w:rFonts w:ascii="Arial" w:hAnsi="Arial" w:cs="Arial"/>
          <w:sz w:val="24"/>
          <w:szCs w:val="24"/>
        </w:rPr>
      </w:pPr>
      <w:r w:rsidRPr="00EB23C9">
        <w:rPr>
          <w:rFonts w:ascii="Arial" w:hAnsi="Arial" w:cs="Arial"/>
          <w:b/>
          <w:sz w:val="24"/>
          <w:szCs w:val="24"/>
        </w:rPr>
        <w:t>Segundo.</w:t>
      </w:r>
      <w:r w:rsidRPr="00EB23C9">
        <w:rPr>
          <w:rFonts w:ascii="Arial" w:hAnsi="Arial" w:cs="Arial"/>
          <w:sz w:val="24"/>
          <w:szCs w:val="24"/>
        </w:rPr>
        <w:t xml:space="preserve"> Para su debida ejecución, el PROGRAMA</w:t>
      </w:r>
      <w:r w:rsidRPr="00EB23C9">
        <w:rPr>
          <w:rFonts w:ascii="Arial" w:hAnsi="Arial" w:cs="Arial"/>
          <w:b/>
          <w:sz w:val="24"/>
          <w:szCs w:val="24"/>
        </w:rPr>
        <w:t xml:space="preserve"> DE AYUDA</w:t>
      </w:r>
      <w:r>
        <w:rPr>
          <w:rFonts w:ascii="Arial" w:hAnsi="Arial" w:cs="Arial"/>
          <w:b/>
          <w:sz w:val="24"/>
          <w:szCs w:val="24"/>
        </w:rPr>
        <w:t xml:space="preserve"> SOCIAL</w:t>
      </w:r>
      <w:r w:rsidRPr="00EB23C9">
        <w:rPr>
          <w:rFonts w:ascii="Arial" w:hAnsi="Arial" w:cs="Arial"/>
          <w:b/>
          <w:sz w:val="24"/>
          <w:szCs w:val="24"/>
        </w:rPr>
        <w:t xml:space="preserve"> “</w:t>
      </w:r>
      <w:r w:rsidRPr="00EB23C9">
        <w:rPr>
          <w:rFonts w:ascii="Arial" w:hAnsi="Arial" w:cs="Arial"/>
          <w:sz w:val="24"/>
          <w:szCs w:val="24"/>
        </w:rPr>
        <w:t>BECAS MUNICIPALES PARA ESTUDIANTES DE PRIMARIA Y SECUNDARIA</w:t>
      </w:r>
      <w:r w:rsidRPr="00EB23C9">
        <w:rPr>
          <w:rFonts w:ascii="Arial" w:hAnsi="Arial" w:cs="Arial"/>
          <w:b/>
          <w:sz w:val="24"/>
          <w:szCs w:val="24"/>
        </w:rPr>
        <w:t xml:space="preserve">” PARA EL EJERCICIO FISCAL 2024, </w:t>
      </w:r>
      <w:r w:rsidRPr="00EB23C9">
        <w:rPr>
          <w:rFonts w:ascii="Arial" w:hAnsi="Arial" w:cs="Arial"/>
          <w:sz w:val="24"/>
          <w:szCs w:val="24"/>
        </w:rPr>
        <w:t>se sujetará a las siguientes:</w:t>
      </w:r>
    </w:p>
    <w:p w:rsidR="006D1B1C" w:rsidRPr="00EB23C9" w:rsidRDefault="006D1B1C" w:rsidP="003C7E47">
      <w:pPr>
        <w:rPr>
          <w:rFonts w:ascii="Arial" w:hAnsi="Arial" w:cs="Arial"/>
          <w:sz w:val="24"/>
          <w:szCs w:val="24"/>
        </w:rPr>
      </w:pPr>
    </w:p>
    <w:p w:rsidR="003C7E47" w:rsidRPr="001A262D" w:rsidRDefault="003C7E47" w:rsidP="003C7E47">
      <w:pPr>
        <w:jc w:val="center"/>
        <w:rPr>
          <w:rFonts w:ascii="Arial" w:hAnsi="Arial" w:cs="Arial"/>
          <w:b/>
          <w:sz w:val="24"/>
          <w:szCs w:val="24"/>
        </w:rPr>
      </w:pPr>
      <w:r w:rsidRPr="00EB23C9">
        <w:rPr>
          <w:rFonts w:ascii="Arial" w:hAnsi="Arial" w:cs="Arial"/>
          <w:b/>
          <w:sz w:val="24"/>
          <w:szCs w:val="24"/>
        </w:rPr>
        <w:t>REGLAS DE OPERACIÓN</w:t>
      </w:r>
    </w:p>
    <w:p w:rsidR="003C7E47" w:rsidRPr="00EB23C9" w:rsidRDefault="003C7E47" w:rsidP="003C7E47">
      <w:pPr>
        <w:jc w:val="both"/>
        <w:rPr>
          <w:rFonts w:ascii="Arial" w:hAnsi="Arial" w:cs="Arial"/>
          <w:sz w:val="24"/>
          <w:szCs w:val="24"/>
        </w:rPr>
      </w:pPr>
    </w:p>
    <w:p w:rsidR="003C7E47" w:rsidRPr="00EB23C9" w:rsidRDefault="003C7E47" w:rsidP="003C7E47">
      <w:pPr>
        <w:jc w:val="both"/>
        <w:rPr>
          <w:rFonts w:ascii="Arial" w:hAnsi="Arial" w:cs="Arial"/>
          <w:b/>
          <w:sz w:val="24"/>
          <w:szCs w:val="24"/>
        </w:rPr>
      </w:pPr>
      <w:r w:rsidRPr="00EB23C9">
        <w:rPr>
          <w:rFonts w:ascii="Arial" w:hAnsi="Arial" w:cs="Arial"/>
          <w:b/>
          <w:sz w:val="24"/>
          <w:szCs w:val="24"/>
        </w:rPr>
        <w:t xml:space="preserve">Artículo 1. Objetivos </w:t>
      </w:r>
    </w:p>
    <w:p w:rsidR="003C7E47" w:rsidRPr="00EB23C9" w:rsidRDefault="003C7E47" w:rsidP="003C7E47">
      <w:pPr>
        <w:jc w:val="both"/>
        <w:rPr>
          <w:rFonts w:ascii="Arial" w:hAnsi="Arial" w:cs="Arial"/>
          <w:b/>
          <w:sz w:val="24"/>
          <w:szCs w:val="24"/>
        </w:rPr>
      </w:pPr>
      <w:r w:rsidRPr="00EB23C9">
        <w:rPr>
          <w:rFonts w:ascii="Arial" w:hAnsi="Arial" w:cs="Arial"/>
          <w:b/>
          <w:sz w:val="24"/>
          <w:szCs w:val="24"/>
        </w:rPr>
        <w:t xml:space="preserve">Objetivo general </w:t>
      </w:r>
    </w:p>
    <w:p w:rsidR="003C7E47" w:rsidRPr="00EB23C9" w:rsidRDefault="003C7E47" w:rsidP="003C7E47">
      <w:pPr>
        <w:jc w:val="both"/>
        <w:rPr>
          <w:rFonts w:ascii="Arial" w:hAnsi="Arial" w:cs="Arial"/>
          <w:sz w:val="24"/>
          <w:szCs w:val="24"/>
        </w:rPr>
      </w:pPr>
      <w:r w:rsidRPr="00EB23C9">
        <w:rPr>
          <w:rFonts w:ascii="Arial" w:hAnsi="Arial" w:cs="Arial"/>
          <w:b/>
          <w:sz w:val="24"/>
          <w:szCs w:val="24"/>
        </w:rPr>
        <w:t xml:space="preserve">Incrementar </w:t>
      </w:r>
      <w:r w:rsidRPr="00EB23C9">
        <w:rPr>
          <w:rFonts w:ascii="Arial" w:hAnsi="Arial" w:cs="Arial"/>
          <w:sz w:val="24"/>
          <w:szCs w:val="24"/>
        </w:rPr>
        <w:t>el nivel educativo promedio de la población del Municipio, con un enfoque de inclusión y de igualdad.</w:t>
      </w:r>
    </w:p>
    <w:p w:rsidR="003C7E47" w:rsidRPr="00EB23C9" w:rsidRDefault="003C7E47" w:rsidP="003C7E47">
      <w:pPr>
        <w:jc w:val="both"/>
        <w:rPr>
          <w:rFonts w:ascii="Arial" w:hAnsi="Arial" w:cs="Arial"/>
          <w:b/>
          <w:sz w:val="24"/>
          <w:szCs w:val="24"/>
        </w:rPr>
      </w:pPr>
      <w:r w:rsidRPr="00EB23C9">
        <w:rPr>
          <w:rFonts w:ascii="Arial" w:hAnsi="Arial" w:cs="Arial"/>
          <w:b/>
          <w:sz w:val="24"/>
          <w:szCs w:val="24"/>
        </w:rPr>
        <w:t xml:space="preserve">Objetivo específico </w:t>
      </w:r>
    </w:p>
    <w:p w:rsidR="003C7E47" w:rsidRPr="00EB23C9" w:rsidRDefault="003C7E47" w:rsidP="003C7E47">
      <w:pPr>
        <w:jc w:val="both"/>
        <w:rPr>
          <w:rFonts w:ascii="Arial" w:hAnsi="Arial" w:cs="Arial"/>
          <w:sz w:val="24"/>
          <w:szCs w:val="24"/>
        </w:rPr>
      </w:pPr>
      <w:r w:rsidRPr="00EB23C9">
        <w:rPr>
          <w:rFonts w:ascii="Arial" w:hAnsi="Arial" w:cs="Arial"/>
          <w:color w:val="000000"/>
          <w:sz w:val="24"/>
          <w:szCs w:val="24"/>
        </w:rPr>
        <w:t>Incentivar el aprovechamiento académico de los alumnos de los niveles educativos de primaria y secundaria, de las escuelas públicas asentadas en el territorio del municipio.</w:t>
      </w:r>
    </w:p>
    <w:p w:rsidR="003C7E47" w:rsidRPr="00EB23C9" w:rsidRDefault="003C7E47" w:rsidP="003C7E47">
      <w:pPr>
        <w:jc w:val="both"/>
        <w:rPr>
          <w:rFonts w:ascii="Arial" w:hAnsi="Arial" w:cs="Arial"/>
          <w:b/>
          <w:sz w:val="24"/>
          <w:szCs w:val="24"/>
        </w:rPr>
      </w:pPr>
      <w:r w:rsidRPr="00EB23C9">
        <w:rPr>
          <w:rFonts w:ascii="Arial" w:hAnsi="Arial" w:cs="Arial"/>
          <w:b/>
          <w:sz w:val="24"/>
          <w:szCs w:val="24"/>
        </w:rPr>
        <w:t xml:space="preserve">Artículo 2. Cobertura </w:t>
      </w:r>
    </w:p>
    <w:p w:rsidR="003C7E47" w:rsidRPr="00EB23C9" w:rsidRDefault="003C7E47" w:rsidP="003C7E47">
      <w:pPr>
        <w:jc w:val="both"/>
        <w:rPr>
          <w:rFonts w:ascii="Arial" w:hAnsi="Arial" w:cs="Arial"/>
          <w:sz w:val="24"/>
          <w:szCs w:val="24"/>
        </w:rPr>
      </w:pPr>
      <w:r w:rsidRPr="00EB23C9">
        <w:rPr>
          <w:rFonts w:ascii="Arial" w:hAnsi="Arial" w:cs="Arial"/>
          <w:sz w:val="24"/>
          <w:szCs w:val="24"/>
        </w:rPr>
        <w:lastRenderedPageBreak/>
        <w:t>Este Programa está dirigido a todos aquellos estudiantes originarios o residentes del municipio de Peñamiller que se encuentren cursando estudios de los niveles de educación primaria y secundaria en escuelas públicas asentadas en el territorio del Municipio de Peñamiller y que cumplan con los requisitos.</w:t>
      </w:r>
    </w:p>
    <w:p w:rsidR="003C7E47" w:rsidRPr="00EB23C9" w:rsidRDefault="003C7E47" w:rsidP="003C7E47">
      <w:pPr>
        <w:jc w:val="both"/>
        <w:rPr>
          <w:rFonts w:ascii="Arial" w:hAnsi="Arial" w:cs="Arial"/>
          <w:b/>
          <w:sz w:val="24"/>
          <w:szCs w:val="24"/>
        </w:rPr>
      </w:pPr>
      <w:r w:rsidRPr="00EB23C9">
        <w:rPr>
          <w:rFonts w:ascii="Arial" w:hAnsi="Arial" w:cs="Arial"/>
          <w:b/>
          <w:sz w:val="24"/>
          <w:szCs w:val="24"/>
        </w:rPr>
        <w:t xml:space="preserve">Artículo 3. Población objetivo </w:t>
      </w:r>
    </w:p>
    <w:p w:rsidR="003C7E47" w:rsidRPr="00EB23C9" w:rsidRDefault="003C7E47" w:rsidP="003C7E47">
      <w:pPr>
        <w:jc w:val="both"/>
        <w:rPr>
          <w:rFonts w:ascii="Arial" w:hAnsi="Arial" w:cs="Arial"/>
          <w:sz w:val="24"/>
          <w:szCs w:val="24"/>
        </w:rPr>
      </w:pPr>
      <w:r w:rsidRPr="00EB23C9">
        <w:rPr>
          <w:rFonts w:ascii="Arial" w:hAnsi="Arial" w:cs="Arial"/>
          <w:sz w:val="24"/>
          <w:szCs w:val="24"/>
        </w:rPr>
        <w:t>Estudiantes originarios o residentes del municipio de Peñamiller que se encuentren cursando estudios de los niveles de educación primaria y secundaria en escuelas públicas asentadas en el territorio del Municipio de Peñamiller, que cumplan con los requisitos y soliciten la beca.</w:t>
      </w:r>
    </w:p>
    <w:p w:rsidR="003C7E47" w:rsidRPr="00EB23C9" w:rsidRDefault="003C7E47" w:rsidP="003C7E47">
      <w:pPr>
        <w:jc w:val="both"/>
        <w:rPr>
          <w:rFonts w:ascii="Arial" w:hAnsi="Arial" w:cs="Arial"/>
          <w:b/>
          <w:sz w:val="24"/>
          <w:szCs w:val="24"/>
        </w:rPr>
      </w:pPr>
      <w:r w:rsidRPr="00EB23C9">
        <w:rPr>
          <w:rFonts w:ascii="Arial" w:hAnsi="Arial" w:cs="Arial"/>
          <w:b/>
          <w:sz w:val="24"/>
          <w:szCs w:val="24"/>
        </w:rPr>
        <w:t>Artículo 4.</w:t>
      </w:r>
      <w:r>
        <w:rPr>
          <w:rFonts w:ascii="Arial" w:hAnsi="Arial" w:cs="Arial"/>
          <w:b/>
          <w:sz w:val="24"/>
          <w:szCs w:val="24"/>
        </w:rPr>
        <w:t xml:space="preserve"> Meta programada</w:t>
      </w:r>
    </w:p>
    <w:p w:rsidR="003C7E47" w:rsidRPr="00EB23C9" w:rsidRDefault="003C7E47" w:rsidP="003C7E47">
      <w:pPr>
        <w:jc w:val="both"/>
        <w:rPr>
          <w:rFonts w:ascii="Arial" w:hAnsi="Arial" w:cs="Arial"/>
          <w:sz w:val="24"/>
          <w:szCs w:val="24"/>
        </w:rPr>
      </w:pPr>
      <w:r w:rsidRPr="00EB23C9">
        <w:rPr>
          <w:rFonts w:ascii="Arial" w:hAnsi="Arial" w:cs="Arial"/>
          <w:sz w:val="24"/>
          <w:szCs w:val="24"/>
        </w:rPr>
        <w:t>La meta programada es la entrega del beneficio económico a por lo menos 350 alumnos de primaria y 100 alumnos de secundaria, que soliciten la beca y cumplan con los requisitos.</w:t>
      </w:r>
    </w:p>
    <w:p w:rsidR="003C7E47" w:rsidRPr="00EB23C9" w:rsidRDefault="003C7E47" w:rsidP="003C7E47">
      <w:pPr>
        <w:jc w:val="both"/>
        <w:rPr>
          <w:rFonts w:ascii="Arial" w:hAnsi="Arial" w:cs="Arial"/>
          <w:b/>
          <w:sz w:val="24"/>
          <w:szCs w:val="24"/>
        </w:rPr>
      </w:pPr>
      <w:r w:rsidRPr="00EB23C9">
        <w:rPr>
          <w:rFonts w:ascii="Arial" w:hAnsi="Arial" w:cs="Arial"/>
          <w:b/>
          <w:sz w:val="24"/>
          <w:szCs w:val="24"/>
        </w:rPr>
        <w:t>Artículo 5. Dependencia responsable del programa:</w:t>
      </w:r>
    </w:p>
    <w:p w:rsidR="003C7E47" w:rsidRPr="00EB23C9" w:rsidRDefault="003C7E47" w:rsidP="003C7E47">
      <w:pPr>
        <w:jc w:val="both"/>
        <w:rPr>
          <w:rFonts w:ascii="Arial" w:hAnsi="Arial" w:cs="Arial"/>
          <w:sz w:val="24"/>
          <w:szCs w:val="24"/>
        </w:rPr>
      </w:pPr>
      <w:r w:rsidRPr="00EB23C9">
        <w:rPr>
          <w:rFonts w:ascii="Arial" w:hAnsi="Arial" w:cs="Arial"/>
          <w:sz w:val="24"/>
          <w:szCs w:val="24"/>
        </w:rPr>
        <w:t>Este programa estará a cargo de la Dirección de Educación del Municipio; la cual estará facultada para:</w:t>
      </w:r>
    </w:p>
    <w:p w:rsidR="003C7E47" w:rsidRPr="00EB23C9" w:rsidRDefault="003C7E47" w:rsidP="003C7E47">
      <w:pPr>
        <w:jc w:val="both"/>
        <w:rPr>
          <w:rFonts w:ascii="Arial" w:hAnsi="Arial" w:cs="Arial"/>
          <w:sz w:val="24"/>
          <w:szCs w:val="24"/>
        </w:rPr>
      </w:pPr>
      <w:r w:rsidRPr="00EB23C9">
        <w:rPr>
          <w:rFonts w:ascii="Arial" w:hAnsi="Arial" w:cs="Arial"/>
          <w:sz w:val="24"/>
          <w:szCs w:val="24"/>
        </w:rPr>
        <w:t>a).-  Determinar la forma en que el aspirante deberá presentar la solicitud.</w:t>
      </w:r>
    </w:p>
    <w:p w:rsidR="003C7E47" w:rsidRPr="00EB23C9" w:rsidRDefault="003C7E47" w:rsidP="003C7E47">
      <w:pPr>
        <w:jc w:val="both"/>
        <w:rPr>
          <w:rFonts w:ascii="Arial" w:hAnsi="Arial" w:cs="Arial"/>
          <w:sz w:val="24"/>
          <w:szCs w:val="24"/>
        </w:rPr>
      </w:pPr>
      <w:r w:rsidRPr="00EB23C9">
        <w:rPr>
          <w:rFonts w:ascii="Arial" w:hAnsi="Arial" w:cs="Arial"/>
          <w:sz w:val="24"/>
          <w:szCs w:val="24"/>
        </w:rPr>
        <w:t>b</w:t>
      </w:r>
      <w:r>
        <w:rPr>
          <w:rFonts w:ascii="Arial" w:hAnsi="Arial" w:cs="Arial"/>
          <w:sz w:val="24"/>
          <w:szCs w:val="24"/>
        </w:rPr>
        <w:t>).-</w:t>
      </w:r>
      <w:r w:rsidRPr="00EB23C9">
        <w:rPr>
          <w:rFonts w:ascii="Arial" w:hAnsi="Arial" w:cs="Arial"/>
          <w:sz w:val="24"/>
          <w:szCs w:val="24"/>
        </w:rPr>
        <w:t xml:space="preserve"> Integrar el padrón de beneficiarios.</w:t>
      </w:r>
    </w:p>
    <w:p w:rsidR="003C7E47" w:rsidRPr="00EB23C9" w:rsidRDefault="003C7E47" w:rsidP="003C7E47">
      <w:pPr>
        <w:jc w:val="both"/>
        <w:rPr>
          <w:rFonts w:ascii="Arial" w:hAnsi="Arial" w:cs="Arial"/>
          <w:sz w:val="24"/>
          <w:szCs w:val="24"/>
        </w:rPr>
      </w:pPr>
      <w:proofErr w:type="gramStart"/>
      <w:r w:rsidRPr="00EB23C9">
        <w:rPr>
          <w:rFonts w:ascii="Arial" w:hAnsi="Arial" w:cs="Arial"/>
          <w:sz w:val="24"/>
          <w:szCs w:val="24"/>
        </w:rPr>
        <w:t>c)</w:t>
      </w:r>
      <w:proofErr w:type="gramEnd"/>
      <w:r w:rsidRPr="00EB23C9">
        <w:rPr>
          <w:rFonts w:ascii="Arial" w:hAnsi="Arial" w:cs="Arial"/>
          <w:sz w:val="24"/>
          <w:szCs w:val="24"/>
        </w:rPr>
        <w:t>. - Integrar los expedientes de los beneficiarios.</w:t>
      </w:r>
    </w:p>
    <w:p w:rsidR="003C7E47" w:rsidRPr="00EB23C9" w:rsidRDefault="003C7E47" w:rsidP="003C7E47">
      <w:pPr>
        <w:jc w:val="both"/>
        <w:rPr>
          <w:rFonts w:ascii="Arial" w:hAnsi="Arial" w:cs="Arial"/>
          <w:sz w:val="24"/>
          <w:szCs w:val="24"/>
        </w:rPr>
      </w:pPr>
      <w:r>
        <w:rPr>
          <w:rFonts w:ascii="Arial" w:hAnsi="Arial" w:cs="Arial"/>
          <w:sz w:val="24"/>
          <w:szCs w:val="24"/>
        </w:rPr>
        <w:t>d</w:t>
      </w:r>
      <w:r w:rsidRPr="00EB23C9">
        <w:rPr>
          <w:rFonts w:ascii="Arial" w:hAnsi="Arial" w:cs="Arial"/>
          <w:sz w:val="24"/>
          <w:szCs w:val="24"/>
        </w:rPr>
        <w:t>).- Verificar que los aspirantes cumplan con los requisitos establecidos para el ingreso al programa.</w:t>
      </w:r>
    </w:p>
    <w:p w:rsidR="003C7E47" w:rsidRPr="00EB23C9" w:rsidRDefault="003C7E47" w:rsidP="003C7E47">
      <w:pPr>
        <w:jc w:val="both"/>
        <w:rPr>
          <w:rFonts w:ascii="Arial" w:hAnsi="Arial" w:cs="Arial"/>
          <w:sz w:val="24"/>
          <w:szCs w:val="24"/>
        </w:rPr>
      </w:pPr>
      <w:r>
        <w:rPr>
          <w:rFonts w:ascii="Arial" w:hAnsi="Arial" w:cs="Arial"/>
          <w:sz w:val="24"/>
          <w:szCs w:val="24"/>
        </w:rPr>
        <w:t>e).</w:t>
      </w:r>
      <w:r w:rsidRPr="00EB23C9">
        <w:rPr>
          <w:rFonts w:ascii="Arial" w:hAnsi="Arial" w:cs="Arial"/>
          <w:sz w:val="24"/>
          <w:szCs w:val="24"/>
        </w:rPr>
        <w:t>- Interpretar las presentes reglas de operación y resolver todas las cuestiones no previstas.</w:t>
      </w:r>
    </w:p>
    <w:p w:rsidR="003C7E47" w:rsidRPr="00EB23C9" w:rsidRDefault="003C7E47" w:rsidP="003C7E47">
      <w:pPr>
        <w:jc w:val="both"/>
        <w:rPr>
          <w:rFonts w:ascii="Arial" w:hAnsi="Arial" w:cs="Arial"/>
          <w:sz w:val="24"/>
          <w:szCs w:val="24"/>
        </w:rPr>
      </w:pPr>
      <w:r>
        <w:rPr>
          <w:rFonts w:ascii="Arial" w:hAnsi="Arial" w:cs="Arial"/>
          <w:sz w:val="24"/>
          <w:szCs w:val="24"/>
        </w:rPr>
        <w:t>f).-</w:t>
      </w:r>
      <w:r w:rsidRPr="00EB23C9">
        <w:rPr>
          <w:rFonts w:ascii="Arial" w:hAnsi="Arial" w:cs="Arial"/>
          <w:sz w:val="24"/>
          <w:szCs w:val="24"/>
        </w:rPr>
        <w:t xml:space="preserve">  La emisión de la convocatoria correspondiente; y </w:t>
      </w:r>
    </w:p>
    <w:p w:rsidR="003C7E47" w:rsidRPr="00EB23C9" w:rsidRDefault="003C7E47" w:rsidP="003C7E47">
      <w:pPr>
        <w:jc w:val="both"/>
        <w:rPr>
          <w:rFonts w:ascii="Arial" w:hAnsi="Arial" w:cs="Arial"/>
          <w:sz w:val="24"/>
          <w:szCs w:val="24"/>
        </w:rPr>
      </w:pPr>
      <w:r>
        <w:rPr>
          <w:rFonts w:ascii="Arial" w:hAnsi="Arial" w:cs="Arial"/>
          <w:sz w:val="24"/>
          <w:szCs w:val="24"/>
        </w:rPr>
        <w:t>g).-</w:t>
      </w:r>
      <w:r w:rsidRPr="00EB23C9">
        <w:rPr>
          <w:rFonts w:ascii="Arial" w:hAnsi="Arial" w:cs="Arial"/>
          <w:sz w:val="24"/>
          <w:szCs w:val="24"/>
        </w:rPr>
        <w:t xml:space="preserve"> Las demás que sean necesarias para la debida ejecución del programa.</w:t>
      </w:r>
    </w:p>
    <w:p w:rsidR="003C7E47" w:rsidRPr="00EB23C9" w:rsidRDefault="003C7E47" w:rsidP="003C7E47">
      <w:pPr>
        <w:jc w:val="both"/>
        <w:rPr>
          <w:rFonts w:ascii="Arial" w:hAnsi="Arial" w:cs="Arial"/>
          <w:b/>
          <w:sz w:val="24"/>
          <w:szCs w:val="24"/>
        </w:rPr>
      </w:pPr>
      <w:r w:rsidRPr="00EB23C9">
        <w:rPr>
          <w:rFonts w:ascii="Arial" w:hAnsi="Arial" w:cs="Arial"/>
          <w:b/>
          <w:sz w:val="24"/>
          <w:szCs w:val="24"/>
        </w:rPr>
        <w:t xml:space="preserve">Artículo 6. Criterios y Requisitos de elegibilidad </w:t>
      </w:r>
    </w:p>
    <w:p w:rsidR="003C7E47" w:rsidRPr="00EB23C9" w:rsidRDefault="003C7E47" w:rsidP="003C7E47">
      <w:pPr>
        <w:jc w:val="both"/>
        <w:rPr>
          <w:rFonts w:ascii="Arial" w:hAnsi="Arial" w:cs="Arial"/>
          <w:sz w:val="24"/>
          <w:szCs w:val="24"/>
        </w:rPr>
      </w:pPr>
      <w:r w:rsidRPr="00EB23C9">
        <w:rPr>
          <w:rFonts w:ascii="Arial" w:hAnsi="Arial" w:cs="Arial"/>
          <w:sz w:val="24"/>
          <w:szCs w:val="24"/>
        </w:rPr>
        <w:t>Los estudiantes interesados en la obtención de la beca, deberán de cumplir con los requisitos descritos a continuación:</w:t>
      </w:r>
    </w:p>
    <w:p w:rsidR="003C7E47" w:rsidRPr="00EB23C9" w:rsidRDefault="003C7E47" w:rsidP="00EC3DB7">
      <w:pPr>
        <w:pStyle w:val="Prrafodelista"/>
        <w:numPr>
          <w:ilvl w:val="0"/>
          <w:numId w:val="21"/>
        </w:numPr>
        <w:jc w:val="both"/>
        <w:rPr>
          <w:rFonts w:ascii="Arial" w:hAnsi="Arial" w:cs="Arial"/>
          <w:sz w:val="24"/>
          <w:szCs w:val="24"/>
        </w:rPr>
      </w:pPr>
      <w:r w:rsidRPr="00EB23C9">
        <w:rPr>
          <w:rFonts w:ascii="Arial" w:hAnsi="Arial" w:cs="Arial"/>
          <w:sz w:val="24"/>
          <w:szCs w:val="24"/>
        </w:rPr>
        <w:t>Ser de Nacionalidad Mexicana</w:t>
      </w:r>
    </w:p>
    <w:p w:rsidR="003C7E47" w:rsidRPr="00EB23C9" w:rsidRDefault="003C7E47" w:rsidP="00EC3DB7">
      <w:pPr>
        <w:pStyle w:val="Prrafodelista"/>
        <w:numPr>
          <w:ilvl w:val="0"/>
          <w:numId w:val="21"/>
        </w:numPr>
        <w:jc w:val="both"/>
        <w:rPr>
          <w:rFonts w:ascii="Arial" w:hAnsi="Arial" w:cs="Arial"/>
          <w:sz w:val="24"/>
          <w:szCs w:val="24"/>
        </w:rPr>
      </w:pPr>
      <w:r w:rsidRPr="00EB23C9">
        <w:rPr>
          <w:rFonts w:ascii="Arial" w:hAnsi="Arial" w:cs="Arial"/>
          <w:sz w:val="24"/>
          <w:szCs w:val="24"/>
        </w:rPr>
        <w:t>Originario y/o residente del municipio de Peñamiller;</w:t>
      </w:r>
    </w:p>
    <w:p w:rsidR="003C7E47" w:rsidRPr="00EB23C9" w:rsidRDefault="003C7E47" w:rsidP="00EC3DB7">
      <w:pPr>
        <w:pStyle w:val="Prrafodelista"/>
        <w:numPr>
          <w:ilvl w:val="0"/>
          <w:numId w:val="21"/>
        </w:numPr>
        <w:jc w:val="both"/>
        <w:rPr>
          <w:rFonts w:ascii="Arial" w:hAnsi="Arial" w:cs="Arial"/>
          <w:sz w:val="24"/>
          <w:szCs w:val="24"/>
        </w:rPr>
      </w:pPr>
      <w:r w:rsidRPr="00EB23C9">
        <w:rPr>
          <w:rFonts w:ascii="Arial" w:hAnsi="Arial" w:cs="Arial"/>
          <w:sz w:val="24"/>
          <w:szCs w:val="24"/>
        </w:rPr>
        <w:t xml:space="preserve"> No ser beneficiario de otro tipo de beca de programas escolares otorgados por el gobierno federal o Estatal; </w:t>
      </w:r>
    </w:p>
    <w:p w:rsidR="003C7E47" w:rsidRPr="00EB23C9" w:rsidRDefault="003C7E47" w:rsidP="00EC3DB7">
      <w:pPr>
        <w:pStyle w:val="Prrafodelista"/>
        <w:numPr>
          <w:ilvl w:val="0"/>
          <w:numId w:val="21"/>
        </w:numPr>
        <w:jc w:val="both"/>
        <w:rPr>
          <w:rFonts w:ascii="Arial" w:hAnsi="Arial" w:cs="Arial"/>
          <w:sz w:val="24"/>
          <w:szCs w:val="24"/>
        </w:rPr>
      </w:pPr>
      <w:r w:rsidRPr="00EB23C9">
        <w:rPr>
          <w:rFonts w:ascii="Arial" w:hAnsi="Arial" w:cs="Arial"/>
          <w:sz w:val="24"/>
          <w:szCs w:val="24"/>
        </w:rPr>
        <w:t xml:space="preserve">Estar inscrito en una escuela pública de educación primaria o secundaria en el municipio de Peñamiller (No incluye educación para adultos); </w:t>
      </w:r>
    </w:p>
    <w:p w:rsidR="003C7E47" w:rsidRPr="00EB23C9" w:rsidRDefault="003C7E47" w:rsidP="00EC3DB7">
      <w:pPr>
        <w:pStyle w:val="Prrafodelista"/>
        <w:numPr>
          <w:ilvl w:val="0"/>
          <w:numId w:val="21"/>
        </w:numPr>
        <w:jc w:val="both"/>
        <w:rPr>
          <w:rFonts w:ascii="Arial" w:hAnsi="Arial" w:cs="Arial"/>
          <w:sz w:val="24"/>
          <w:szCs w:val="24"/>
        </w:rPr>
      </w:pPr>
      <w:r w:rsidRPr="00EB23C9">
        <w:rPr>
          <w:rFonts w:ascii="Arial" w:hAnsi="Arial" w:cs="Arial"/>
          <w:sz w:val="24"/>
          <w:szCs w:val="24"/>
        </w:rPr>
        <w:t xml:space="preserve"> Tener un promedio mínimo de 9 (Nueve). </w:t>
      </w:r>
    </w:p>
    <w:p w:rsidR="003C7E47" w:rsidRPr="00EB23C9" w:rsidRDefault="003C7E47" w:rsidP="00EC3DB7">
      <w:pPr>
        <w:pStyle w:val="Prrafodelista"/>
        <w:numPr>
          <w:ilvl w:val="0"/>
          <w:numId w:val="21"/>
        </w:numPr>
        <w:jc w:val="both"/>
        <w:rPr>
          <w:rFonts w:ascii="Arial" w:hAnsi="Arial" w:cs="Arial"/>
          <w:sz w:val="24"/>
          <w:szCs w:val="24"/>
        </w:rPr>
      </w:pPr>
      <w:r w:rsidRPr="00EB23C9">
        <w:rPr>
          <w:rFonts w:ascii="Arial" w:hAnsi="Arial" w:cs="Arial"/>
          <w:sz w:val="24"/>
          <w:szCs w:val="24"/>
        </w:rPr>
        <w:t>Se deberá de presentar una solicitud a la Dirección de Educación del Municipio, donde se exprese su interés de que se otorgue al alumno dicha beca. La solicitud de beca, dirigida al Presidente Municipal, deberá estar debidamente firmada por la madre, padre o tutor/a.  Tal petición se realizará en las fechas estipuladas en la convocatoria que en su momento emita la Dirección de Educación municipal. Al escrito de solicitud se deberá acompañar la siguiente documentación:</w:t>
      </w:r>
    </w:p>
    <w:p w:rsidR="003C7E47" w:rsidRPr="00EB23C9" w:rsidRDefault="003C7E47" w:rsidP="003C7E47">
      <w:pPr>
        <w:pStyle w:val="Prrafodelista"/>
        <w:ind w:left="765"/>
        <w:jc w:val="both"/>
        <w:rPr>
          <w:rFonts w:ascii="Arial" w:hAnsi="Arial" w:cs="Arial"/>
          <w:sz w:val="24"/>
          <w:szCs w:val="24"/>
        </w:rPr>
      </w:pPr>
    </w:p>
    <w:p w:rsidR="003C7E47" w:rsidRPr="00EC3DB7" w:rsidRDefault="003C7E47" w:rsidP="00EC3DB7">
      <w:pPr>
        <w:pStyle w:val="Prrafodelista"/>
        <w:numPr>
          <w:ilvl w:val="0"/>
          <w:numId w:val="20"/>
        </w:numPr>
        <w:jc w:val="both"/>
        <w:rPr>
          <w:rFonts w:ascii="Arial" w:hAnsi="Arial" w:cs="Arial"/>
          <w:sz w:val="24"/>
          <w:szCs w:val="24"/>
        </w:rPr>
      </w:pPr>
      <w:r w:rsidRPr="00EC3DB7">
        <w:rPr>
          <w:rFonts w:ascii="Arial" w:hAnsi="Arial" w:cs="Arial"/>
          <w:sz w:val="24"/>
          <w:szCs w:val="24"/>
        </w:rPr>
        <w:t xml:space="preserve">Copia simple del comprobante de domicilio no mayor a tres meses de antigüedad. </w:t>
      </w:r>
    </w:p>
    <w:p w:rsidR="003C7E47" w:rsidRPr="00EC3DB7" w:rsidRDefault="003C7E47" w:rsidP="00EC3DB7">
      <w:pPr>
        <w:pStyle w:val="Prrafodelista"/>
        <w:numPr>
          <w:ilvl w:val="0"/>
          <w:numId w:val="20"/>
        </w:numPr>
        <w:jc w:val="both"/>
        <w:rPr>
          <w:rFonts w:ascii="Arial" w:hAnsi="Arial" w:cs="Arial"/>
          <w:sz w:val="24"/>
          <w:szCs w:val="24"/>
        </w:rPr>
      </w:pPr>
      <w:r w:rsidRPr="00EC3DB7">
        <w:rPr>
          <w:rFonts w:ascii="Arial" w:hAnsi="Arial" w:cs="Arial"/>
          <w:sz w:val="24"/>
          <w:szCs w:val="24"/>
        </w:rPr>
        <w:t xml:space="preserve">Clave Única de Registro de Población (CURP) original y vigente de la Madre, padre o tutor/a; </w:t>
      </w:r>
    </w:p>
    <w:p w:rsidR="003C7E47" w:rsidRPr="00EC3DB7" w:rsidRDefault="003C7E47" w:rsidP="00EC3DB7">
      <w:pPr>
        <w:pStyle w:val="Prrafodelista"/>
        <w:numPr>
          <w:ilvl w:val="0"/>
          <w:numId w:val="20"/>
        </w:numPr>
        <w:jc w:val="both"/>
        <w:rPr>
          <w:rFonts w:ascii="Arial" w:hAnsi="Arial" w:cs="Arial"/>
          <w:sz w:val="24"/>
          <w:szCs w:val="24"/>
        </w:rPr>
      </w:pPr>
      <w:r w:rsidRPr="00EC3DB7">
        <w:rPr>
          <w:rFonts w:ascii="Arial" w:hAnsi="Arial" w:cs="Arial"/>
          <w:sz w:val="24"/>
          <w:szCs w:val="24"/>
        </w:rPr>
        <w:t xml:space="preserve">Copia simple de credencial del IFE o INE vigente, de la Madre, padre o tutor/a </w:t>
      </w:r>
    </w:p>
    <w:p w:rsidR="003C7E47" w:rsidRPr="00EC3DB7" w:rsidRDefault="003C7E47" w:rsidP="00EC3DB7">
      <w:pPr>
        <w:pStyle w:val="Prrafodelista"/>
        <w:numPr>
          <w:ilvl w:val="0"/>
          <w:numId w:val="20"/>
        </w:numPr>
        <w:jc w:val="both"/>
        <w:rPr>
          <w:rFonts w:ascii="Arial" w:hAnsi="Arial" w:cs="Arial"/>
          <w:sz w:val="24"/>
          <w:szCs w:val="24"/>
        </w:rPr>
      </w:pPr>
      <w:r w:rsidRPr="00EC3DB7">
        <w:rPr>
          <w:rFonts w:ascii="Arial" w:hAnsi="Arial" w:cs="Arial"/>
          <w:sz w:val="24"/>
          <w:szCs w:val="24"/>
        </w:rPr>
        <w:lastRenderedPageBreak/>
        <w:t>Manifestar bajo protesta de decir verdad que el estudiante no cuenta con ningún otro apoyo económico de algún programa escolar por parte del gobierno Federal o Estatal;</w:t>
      </w:r>
    </w:p>
    <w:p w:rsidR="003C7E47" w:rsidRPr="00EC3DB7" w:rsidRDefault="003C7E47" w:rsidP="00EC3DB7">
      <w:pPr>
        <w:pStyle w:val="Prrafodelista"/>
        <w:numPr>
          <w:ilvl w:val="0"/>
          <w:numId w:val="20"/>
        </w:numPr>
        <w:jc w:val="both"/>
        <w:rPr>
          <w:rFonts w:ascii="Arial" w:hAnsi="Arial" w:cs="Arial"/>
          <w:sz w:val="24"/>
          <w:szCs w:val="24"/>
        </w:rPr>
      </w:pPr>
      <w:r w:rsidRPr="00EC3DB7">
        <w:rPr>
          <w:rFonts w:ascii="Arial" w:hAnsi="Arial" w:cs="Arial"/>
          <w:sz w:val="24"/>
          <w:szCs w:val="24"/>
        </w:rPr>
        <w:t xml:space="preserve">Constancia de estudios o boleta de calificaciones actual, expedida por la Institución Educativa. (DEBERÁ INDICAR EL PROMEDIO DE CALIFICACION DEL ALUMNO); </w:t>
      </w:r>
    </w:p>
    <w:p w:rsidR="003C7E47" w:rsidRPr="00EC3DB7" w:rsidRDefault="003C7E47" w:rsidP="00EC3DB7">
      <w:pPr>
        <w:pStyle w:val="Prrafodelista"/>
        <w:numPr>
          <w:ilvl w:val="0"/>
          <w:numId w:val="20"/>
        </w:numPr>
        <w:jc w:val="both"/>
        <w:rPr>
          <w:rFonts w:ascii="Arial" w:hAnsi="Arial" w:cs="Arial"/>
          <w:sz w:val="24"/>
          <w:szCs w:val="24"/>
        </w:rPr>
      </w:pPr>
      <w:r w:rsidRPr="00EC3DB7">
        <w:rPr>
          <w:rFonts w:ascii="Arial" w:hAnsi="Arial" w:cs="Arial"/>
          <w:sz w:val="24"/>
          <w:szCs w:val="24"/>
        </w:rPr>
        <w:t xml:space="preserve">Copia simple del acta de nacimiento del estudiante; y </w:t>
      </w:r>
    </w:p>
    <w:p w:rsidR="003C7E47" w:rsidRPr="00EC3DB7" w:rsidRDefault="003C7E47" w:rsidP="00EC3DB7">
      <w:pPr>
        <w:pStyle w:val="Prrafodelista"/>
        <w:numPr>
          <w:ilvl w:val="0"/>
          <w:numId w:val="20"/>
        </w:numPr>
        <w:jc w:val="both"/>
        <w:rPr>
          <w:rFonts w:ascii="Arial" w:hAnsi="Arial" w:cs="Arial"/>
          <w:sz w:val="24"/>
          <w:szCs w:val="24"/>
        </w:rPr>
      </w:pPr>
      <w:r w:rsidRPr="00EC3DB7">
        <w:rPr>
          <w:rFonts w:ascii="Arial" w:hAnsi="Arial" w:cs="Arial"/>
          <w:sz w:val="24"/>
          <w:szCs w:val="24"/>
        </w:rPr>
        <w:t>Clave Única de Registro de Población (CURP) original y vigente, del estudiante.</w:t>
      </w:r>
    </w:p>
    <w:p w:rsidR="003C7E47" w:rsidRPr="00EB23C9" w:rsidRDefault="003C7E47" w:rsidP="003C7E47">
      <w:pPr>
        <w:jc w:val="both"/>
        <w:rPr>
          <w:rFonts w:ascii="Arial" w:hAnsi="Arial" w:cs="Arial"/>
          <w:b/>
          <w:sz w:val="24"/>
          <w:szCs w:val="24"/>
        </w:rPr>
      </w:pPr>
      <w:r w:rsidRPr="00EB23C9">
        <w:rPr>
          <w:rFonts w:ascii="Arial" w:hAnsi="Arial" w:cs="Arial"/>
          <w:b/>
          <w:sz w:val="24"/>
          <w:szCs w:val="24"/>
        </w:rPr>
        <w:t>Artículo 7. Programación Presupuestal</w:t>
      </w:r>
    </w:p>
    <w:p w:rsidR="003C7E47" w:rsidRPr="001A262D" w:rsidRDefault="003C7E47" w:rsidP="003C7E47">
      <w:pPr>
        <w:jc w:val="both"/>
        <w:rPr>
          <w:rFonts w:ascii="Arial" w:hAnsi="Arial" w:cs="Arial"/>
          <w:sz w:val="24"/>
          <w:szCs w:val="24"/>
        </w:rPr>
      </w:pPr>
      <w:r w:rsidRPr="00EB23C9">
        <w:rPr>
          <w:rFonts w:ascii="Arial" w:hAnsi="Arial" w:cs="Arial"/>
          <w:sz w:val="24"/>
          <w:szCs w:val="24"/>
        </w:rPr>
        <w:t>Este programa cuenta con un presupuesto asignado por la cantidad de $ 38</w:t>
      </w:r>
      <w:r>
        <w:rPr>
          <w:rFonts w:ascii="Arial" w:hAnsi="Arial" w:cs="Arial"/>
          <w:sz w:val="24"/>
          <w:szCs w:val="24"/>
        </w:rPr>
        <w:t>0,0</w:t>
      </w:r>
      <w:r w:rsidRPr="00EB23C9">
        <w:rPr>
          <w:rFonts w:ascii="Arial" w:hAnsi="Arial" w:cs="Arial"/>
          <w:sz w:val="24"/>
          <w:szCs w:val="24"/>
        </w:rPr>
        <w:t>00.00 (trescientos ochenta mil pesos 00/100 M.N.).</w:t>
      </w:r>
    </w:p>
    <w:p w:rsidR="003C7E47" w:rsidRPr="00EB23C9" w:rsidRDefault="003C7E47" w:rsidP="003C7E47">
      <w:pPr>
        <w:jc w:val="both"/>
        <w:rPr>
          <w:rFonts w:ascii="Arial" w:hAnsi="Arial" w:cs="Arial"/>
          <w:b/>
          <w:sz w:val="24"/>
          <w:szCs w:val="24"/>
        </w:rPr>
      </w:pPr>
      <w:r w:rsidRPr="00EB23C9">
        <w:rPr>
          <w:rFonts w:ascii="Arial" w:hAnsi="Arial" w:cs="Arial"/>
          <w:b/>
          <w:sz w:val="24"/>
          <w:szCs w:val="24"/>
        </w:rPr>
        <w:t>Artículo 8.  Tipos, Montos y Alcance</w:t>
      </w:r>
      <w:r>
        <w:rPr>
          <w:rFonts w:ascii="Arial" w:hAnsi="Arial" w:cs="Arial"/>
          <w:b/>
          <w:sz w:val="24"/>
          <w:szCs w:val="24"/>
        </w:rPr>
        <w:t xml:space="preserve"> del programa</w:t>
      </w:r>
      <w:r w:rsidRPr="00EB23C9">
        <w:rPr>
          <w:rFonts w:ascii="Arial" w:hAnsi="Arial" w:cs="Arial"/>
          <w:b/>
          <w:sz w:val="24"/>
          <w:szCs w:val="24"/>
        </w:rPr>
        <w:t xml:space="preserve"> </w:t>
      </w:r>
    </w:p>
    <w:p w:rsidR="003C7E47" w:rsidRPr="00EB23C9" w:rsidRDefault="003C7E47" w:rsidP="003C7E47">
      <w:pPr>
        <w:jc w:val="both"/>
        <w:rPr>
          <w:rFonts w:ascii="Arial" w:hAnsi="Arial" w:cs="Arial"/>
          <w:sz w:val="24"/>
          <w:szCs w:val="24"/>
        </w:rPr>
      </w:pPr>
      <w:r w:rsidRPr="00EB23C9">
        <w:rPr>
          <w:rFonts w:ascii="Arial" w:hAnsi="Arial" w:cs="Arial"/>
          <w:sz w:val="24"/>
          <w:szCs w:val="24"/>
        </w:rPr>
        <w:t>El monto establecido como beca para cada uno de los alumnos solicitantes que cumplan con los requisitos señalados en las presentes</w:t>
      </w:r>
      <w:r>
        <w:rPr>
          <w:rFonts w:ascii="Arial" w:hAnsi="Arial" w:cs="Arial"/>
          <w:sz w:val="24"/>
          <w:szCs w:val="24"/>
        </w:rPr>
        <w:t xml:space="preserve"> reglas de operación, será de $</w:t>
      </w:r>
      <w:r w:rsidRPr="00EB23C9">
        <w:rPr>
          <w:rFonts w:ascii="Arial" w:hAnsi="Arial" w:cs="Arial"/>
          <w:sz w:val="24"/>
          <w:szCs w:val="24"/>
        </w:rPr>
        <w:t>800.00 (ochocientos pesos 00/100 m.n.) para los alumnos de primaria y de $</w:t>
      </w:r>
      <w:r>
        <w:rPr>
          <w:rFonts w:ascii="Arial" w:hAnsi="Arial" w:cs="Arial"/>
          <w:sz w:val="24"/>
          <w:szCs w:val="24"/>
        </w:rPr>
        <w:t>1,</w:t>
      </w:r>
      <w:r w:rsidRPr="00EB23C9">
        <w:rPr>
          <w:rFonts w:ascii="Arial" w:hAnsi="Arial" w:cs="Arial"/>
          <w:sz w:val="24"/>
          <w:szCs w:val="24"/>
        </w:rPr>
        <w:t>000.00 (Un mil pesos 00/100 m.n.) para los alumnos de secundaria.</w:t>
      </w:r>
    </w:p>
    <w:p w:rsidR="003C7E47" w:rsidRPr="00EB23C9" w:rsidRDefault="003C7E47" w:rsidP="003C7E47">
      <w:pPr>
        <w:jc w:val="both"/>
        <w:rPr>
          <w:rFonts w:ascii="Arial" w:hAnsi="Arial" w:cs="Arial"/>
          <w:sz w:val="24"/>
          <w:szCs w:val="24"/>
        </w:rPr>
      </w:pPr>
      <w:r w:rsidRPr="00EB23C9">
        <w:rPr>
          <w:rFonts w:ascii="Arial" w:hAnsi="Arial" w:cs="Arial"/>
          <w:sz w:val="24"/>
          <w:szCs w:val="24"/>
        </w:rPr>
        <w:t>En el supuesto de que los alumnos solicitantes que cumplan con los requisitos, superen el número de alumnos señalados en el artículo 4 de las presentes reglas de operación, el monto de la beca se ajustará a la baja, de tal manera que la asignación en total no exceda el presupuesto referido en el artículo 7.</w:t>
      </w:r>
    </w:p>
    <w:p w:rsidR="003C7E47" w:rsidRPr="00EB23C9" w:rsidRDefault="003C7E47" w:rsidP="003C7E47">
      <w:pPr>
        <w:jc w:val="both"/>
        <w:rPr>
          <w:rFonts w:ascii="Arial" w:hAnsi="Arial" w:cs="Arial"/>
          <w:b/>
          <w:sz w:val="24"/>
          <w:szCs w:val="24"/>
        </w:rPr>
      </w:pPr>
      <w:r w:rsidRPr="00EB23C9">
        <w:rPr>
          <w:rFonts w:ascii="Arial" w:hAnsi="Arial" w:cs="Arial"/>
          <w:b/>
          <w:sz w:val="24"/>
          <w:szCs w:val="24"/>
        </w:rPr>
        <w:t>Artículo 9</w:t>
      </w:r>
      <w:r>
        <w:rPr>
          <w:rFonts w:ascii="Arial" w:hAnsi="Arial" w:cs="Arial"/>
          <w:b/>
          <w:sz w:val="24"/>
          <w:szCs w:val="24"/>
        </w:rPr>
        <w:t>.</w:t>
      </w:r>
      <w:r w:rsidRPr="00EB23C9">
        <w:rPr>
          <w:rFonts w:ascii="Arial" w:hAnsi="Arial" w:cs="Arial"/>
          <w:b/>
          <w:sz w:val="24"/>
          <w:szCs w:val="24"/>
        </w:rPr>
        <w:t xml:space="preserve"> Procedimiento para la entrega del apoyo</w:t>
      </w:r>
    </w:p>
    <w:p w:rsidR="003C7E47" w:rsidRPr="00EB23C9" w:rsidRDefault="003C7E47" w:rsidP="003C7E47">
      <w:pPr>
        <w:jc w:val="both"/>
        <w:rPr>
          <w:rFonts w:ascii="Arial" w:hAnsi="Arial" w:cs="Arial"/>
          <w:sz w:val="24"/>
          <w:szCs w:val="24"/>
        </w:rPr>
      </w:pPr>
      <w:r>
        <w:rPr>
          <w:rFonts w:ascii="Arial" w:hAnsi="Arial" w:cs="Arial"/>
          <w:sz w:val="24"/>
          <w:szCs w:val="24"/>
        </w:rPr>
        <w:t xml:space="preserve">I.- </w:t>
      </w:r>
      <w:r w:rsidRPr="00EB23C9">
        <w:rPr>
          <w:rFonts w:ascii="Arial" w:hAnsi="Arial" w:cs="Arial"/>
          <w:sz w:val="24"/>
          <w:szCs w:val="24"/>
        </w:rPr>
        <w:t>La Dirección de Educación del Municipio elaborará la convocatoria correspondiente en donde se establecerán como mínimo los siguientes puntos:</w:t>
      </w:r>
    </w:p>
    <w:p w:rsidR="003C7E47" w:rsidRPr="00EB23C9" w:rsidRDefault="003C7E47" w:rsidP="003C7E47">
      <w:pPr>
        <w:pStyle w:val="Prrafodelista"/>
        <w:numPr>
          <w:ilvl w:val="0"/>
          <w:numId w:val="12"/>
        </w:numPr>
        <w:jc w:val="both"/>
        <w:rPr>
          <w:rFonts w:ascii="Arial" w:hAnsi="Arial" w:cs="Arial"/>
          <w:sz w:val="24"/>
          <w:szCs w:val="24"/>
        </w:rPr>
      </w:pPr>
      <w:r w:rsidRPr="00EB23C9">
        <w:rPr>
          <w:rFonts w:ascii="Arial" w:hAnsi="Arial" w:cs="Arial"/>
          <w:sz w:val="24"/>
          <w:szCs w:val="24"/>
        </w:rPr>
        <w:t>Requisito de participación</w:t>
      </w:r>
    </w:p>
    <w:p w:rsidR="003C7E47" w:rsidRPr="00EB23C9" w:rsidRDefault="003C7E47" w:rsidP="003C7E47">
      <w:pPr>
        <w:pStyle w:val="Prrafodelista"/>
        <w:numPr>
          <w:ilvl w:val="0"/>
          <w:numId w:val="12"/>
        </w:numPr>
        <w:jc w:val="both"/>
        <w:rPr>
          <w:rFonts w:ascii="Arial" w:hAnsi="Arial" w:cs="Arial"/>
          <w:sz w:val="24"/>
          <w:szCs w:val="24"/>
        </w:rPr>
      </w:pPr>
      <w:r w:rsidRPr="00EB23C9">
        <w:rPr>
          <w:rFonts w:ascii="Arial" w:hAnsi="Arial" w:cs="Arial"/>
          <w:sz w:val="24"/>
          <w:szCs w:val="24"/>
        </w:rPr>
        <w:t>Lugar y fecha de entrega de solicitudes de los interesados y documentación que deben acompañar.</w:t>
      </w:r>
    </w:p>
    <w:p w:rsidR="003C7E47" w:rsidRPr="00EB23C9" w:rsidRDefault="003C7E47" w:rsidP="003C7E47">
      <w:pPr>
        <w:pStyle w:val="Prrafodelista"/>
        <w:numPr>
          <w:ilvl w:val="0"/>
          <w:numId w:val="12"/>
        </w:numPr>
        <w:jc w:val="both"/>
        <w:rPr>
          <w:rFonts w:ascii="Arial" w:hAnsi="Arial" w:cs="Arial"/>
          <w:sz w:val="24"/>
          <w:szCs w:val="24"/>
        </w:rPr>
      </w:pPr>
      <w:r w:rsidRPr="00EB23C9">
        <w:rPr>
          <w:rFonts w:ascii="Arial" w:hAnsi="Arial" w:cs="Arial"/>
          <w:sz w:val="24"/>
          <w:szCs w:val="24"/>
        </w:rPr>
        <w:t>Fecha de notificación de resultados</w:t>
      </w:r>
    </w:p>
    <w:p w:rsidR="003C7E47" w:rsidRPr="001A262D" w:rsidRDefault="003C7E47" w:rsidP="003C7E47">
      <w:pPr>
        <w:pStyle w:val="Prrafodelista"/>
        <w:numPr>
          <w:ilvl w:val="0"/>
          <w:numId w:val="12"/>
        </w:numPr>
        <w:jc w:val="both"/>
        <w:rPr>
          <w:rFonts w:ascii="Arial" w:hAnsi="Arial" w:cs="Arial"/>
          <w:sz w:val="24"/>
          <w:szCs w:val="24"/>
        </w:rPr>
      </w:pPr>
      <w:r w:rsidRPr="00EB23C9">
        <w:rPr>
          <w:rFonts w:ascii="Arial" w:hAnsi="Arial" w:cs="Arial"/>
          <w:sz w:val="24"/>
          <w:szCs w:val="24"/>
        </w:rPr>
        <w:t>Fecha de entrega de becas.</w:t>
      </w:r>
    </w:p>
    <w:p w:rsidR="003C7E47" w:rsidRPr="00EB23C9" w:rsidRDefault="003C7E47" w:rsidP="003C7E47">
      <w:pPr>
        <w:jc w:val="both"/>
        <w:rPr>
          <w:rFonts w:ascii="Arial" w:hAnsi="Arial" w:cs="Arial"/>
          <w:sz w:val="24"/>
          <w:szCs w:val="24"/>
        </w:rPr>
      </w:pPr>
      <w:r w:rsidRPr="00EB23C9">
        <w:rPr>
          <w:rFonts w:ascii="Arial" w:hAnsi="Arial" w:cs="Arial"/>
          <w:sz w:val="24"/>
          <w:szCs w:val="24"/>
        </w:rPr>
        <w:t>II.- Una vez reunidos los expedientes de los solicitantes, la Dirección de Educación revisará que cada uno de los documentos sea válido, de lo contrario, se les notificará a los solicitantes la improcedencia de su solicitud.</w:t>
      </w:r>
    </w:p>
    <w:p w:rsidR="003C7E47" w:rsidRPr="00EB23C9" w:rsidRDefault="003C7E47" w:rsidP="003C7E47">
      <w:pPr>
        <w:jc w:val="both"/>
        <w:rPr>
          <w:rFonts w:ascii="Arial" w:hAnsi="Arial" w:cs="Arial"/>
          <w:sz w:val="24"/>
          <w:szCs w:val="24"/>
        </w:rPr>
      </w:pPr>
      <w:r w:rsidRPr="00EB23C9">
        <w:rPr>
          <w:rFonts w:ascii="Arial" w:hAnsi="Arial" w:cs="Arial"/>
          <w:sz w:val="24"/>
          <w:szCs w:val="24"/>
        </w:rPr>
        <w:t>III.- Las becas se asignarán a los solicitantes que cumplan con todos los requisitos.</w:t>
      </w:r>
    </w:p>
    <w:p w:rsidR="003C7E47" w:rsidRPr="00EB23C9" w:rsidRDefault="003C7E47" w:rsidP="003C7E47">
      <w:pPr>
        <w:jc w:val="both"/>
        <w:rPr>
          <w:rFonts w:ascii="Arial" w:hAnsi="Arial" w:cs="Arial"/>
          <w:sz w:val="24"/>
          <w:szCs w:val="24"/>
        </w:rPr>
      </w:pPr>
      <w:r w:rsidRPr="00EB23C9">
        <w:rPr>
          <w:rFonts w:ascii="Arial" w:hAnsi="Arial" w:cs="Arial"/>
          <w:sz w:val="24"/>
          <w:szCs w:val="24"/>
        </w:rPr>
        <w:t xml:space="preserve">IV.- La entrega de la beca, se realizará durante el mes de </w:t>
      </w:r>
      <w:r>
        <w:rPr>
          <w:rFonts w:ascii="Arial" w:hAnsi="Arial" w:cs="Arial"/>
          <w:sz w:val="24"/>
          <w:szCs w:val="24"/>
        </w:rPr>
        <w:t xml:space="preserve">marzo o </w:t>
      </w:r>
      <w:r w:rsidRPr="00EB23C9">
        <w:rPr>
          <w:rFonts w:ascii="Arial" w:hAnsi="Arial" w:cs="Arial"/>
          <w:sz w:val="24"/>
          <w:szCs w:val="24"/>
        </w:rPr>
        <w:t xml:space="preserve">abril del año 2024, en el lugar y fecha </w:t>
      </w:r>
      <w:proofErr w:type="gramStart"/>
      <w:r w:rsidRPr="00EB23C9">
        <w:rPr>
          <w:rFonts w:ascii="Arial" w:hAnsi="Arial" w:cs="Arial"/>
          <w:sz w:val="24"/>
          <w:szCs w:val="24"/>
        </w:rPr>
        <w:t>establecido</w:t>
      </w:r>
      <w:proofErr w:type="gramEnd"/>
      <w:r w:rsidRPr="00EB23C9">
        <w:rPr>
          <w:rFonts w:ascii="Arial" w:hAnsi="Arial" w:cs="Arial"/>
          <w:sz w:val="24"/>
          <w:szCs w:val="24"/>
        </w:rPr>
        <w:t xml:space="preserve"> en la convocatoria correspondiente.</w:t>
      </w:r>
    </w:p>
    <w:p w:rsidR="003C7E47" w:rsidRPr="00EB23C9" w:rsidRDefault="003C7E47" w:rsidP="003C7E47">
      <w:pPr>
        <w:jc w:val="both"/>
        <w:rPr>
          <w:rFonts w:ascii="Arial" w:hAnsi="Arial" w:cs="Arial"/>
          <w:sz w:val="24"/>
          <w:szCs w:val="24"/>
        </w:rPr>
      </w:pPr>
      <w:r w:rsidRPr="00EB23C9">
        <w:rPr>
          <w:rFonts w:ascii="Arial" w:hAnsi="Arial" w:cs="Arial"/>
          <w:sz w:val="24"/>
          <w:szCs w:val="24"/>
        </w:rPr>
        <w:t>De presentarse alguna contingencia el Presidente Municipal determinará la fecha de entrega.</w:t>
      </w:r>
    </w:p>
    <w:p w:rsidR="003C7E47" w:rsidRPr="00EB23C9" w:rsidRDefault="003C7E47" w:rsidP="003C7E47">
      <w:pPr>
        <w:jc w:val="both"/>
        <w:rPr>
          <w:rFonts w:ascii="Arial" w:hAnsi="Arial" w:cs="Arial"/>
          <w:sz w:val="24"/>
          <w:szCs w:val="24"/>
        </w:rPr>
      </w:pPr>
      <w:r w:rsidRPr="00EB23C9">
        <w:rPr>
          <w:rFonts w:ascii="Arial" w:hAnsi="Arial" w:cs="Arial"/>
          <w:sz w:val="24"/>
          <w:szCs w:val="24"/>
        </w:rPr>
        <w:t>V.- La beca del estudiante beneficiado solo se entregará a la madre, padre o tutor/a que haya firmado la solicitud, para lo cual deberá presentar credencial para votar con fotografía.</w:t>
      </w:r>
    </w:p>
    <w:p w:rsidR="003C7E47" w:rsidRPr="00EB23C9" w:rsidRDefault="003C7E47" w:rsidP="003C7E47">
      <w:pPr>
        <w:jc w:val="both"/>
        <w:rPr>
          <w:rFonts w:ascii="Arial" w:hAnsi="Arial" w:cs="Arial"/>
          <w:sz w:val="24"/>
          <w:szCs w:val="24"/>
        </w:rPr>
      </w:pPr>
      <w:r w:rsidRPr="00EB23C9">
        <w:rPr>
          <w:rFonts w:ascii="Arial" w:hAnsi="Arial" w:cs="Arial"/>
          <w:sz w:val="24"/>
          <w:szCs w:val="24"/>
        </w:rPr>
        <w:t>VI.- La entrega de los recursos económicos de la beca será exclusivamente la fecha que asigne y notifique la Dirección de Educación, por lo que después de la fecha establecida no se podrá realizar el cobro.</w:t>
      </w:r>
    </w:p>
    <w:p w:rsidR="003C7E47" w:rsidRPr="00EB23C9" w:rsidRDefault="003C7E47" w:rsidP="003C7E47">
      <w:pPr>
        <w:jc w:val="both"/>
        <w:rPr>
          <w:rFonts w:ascii="Arial" w:hAnsi="Arial" w:cs="Arial"/>
          <w:sz w:val="24"/>
          <w:szCs w:val="24"/>
        </w:rPr>
      </w:pPr>
      <w:r w:rsidRPr="00EB23C9">
        <w:rPr>
          <w:rFonts w:ascii="Arial" w:hAnsi="Arial" w:cs="Arial"/>
          <w:sz w:val="24"/>
          <w:szCs w:val="24"/>
        </w:rPr>
        <w:t>VII.- Para acreditar la calidad de tutoras o tutores se deberá presentar documentación oficial.</w:t>
      </w:r>
    </w:p>
    <w:p w:rsidR="003C7E47" w:rsidRPr="00EB23C9" w:rsidRDefault="003C7E47" w:rsidP="003C7E47">
      <w:pPr>
        <w:jc w:val="both"/>
        <w:rPr>
          <w:rFonts w:ascii="Arial" w:hAnsi="Arial" w:cs="Arial"/>
          <w:sz w:val="24"/>
          <w:szCs w:val="24"/>
        </w:rPr>
      </w:pPr>
      <w:r w:rsidRPr="00EB23C9">
        <w:rPr>
          <w:rFonts w:ascii="Arial" w:hAnsi="Arial" w:cs="Arial"/>
          <w:sz w:val="24"/>
          <w:szCs w:val="24"/>
        </w:rPr>
        <w:t>VIII.- Para participar en este programa, el aspirante deberá cumplir con los requisitos y realizar la entrega de toda la documentación establecida en la convocatoria.</w:t>
      </w:r>
    </w:p>
    <w:p w:rsidR="003C7E47" w:rsidRPr="00EB23C9" w:rsidRDefault="003C7E47" w:rsidP="003C7E47">
      <w:pPr>
        <w:jc w:val="both"/>
        <w:rPr>
          <w:rFonts w:ascii="Arial" w:hAnsi="Arial" w:cs="Arial"/>
          <w:sz w:val="24"/>
          <w:szCs w:val="24"/>
        </w:rPr>
      </w:pPr>
      <w:r w:rsidRPr="00EB23C9">
        <w:rPr>
          <w:rFonts w:ascii="Arial" w:hAnsi="Arial" w:cs="Arial"/>
          <w:sz w:val="24"/>
          <w:szCs w:val="24"/>
        </w:rPr>
        <w:t>IX.- Todos los documentos deberán ser legibles, sin tachaduras ni enmendaduras.</w:t>
      </w:r>
    </w:p>
    <w:p w:rsidR="003C7E47" w:rsidRPr="00EB23C9" w:rsidRDefault="003C7E47" w:rsidP="003C7E47">
      <w:pPr>
        <w:jc w:val="both"/>
        <w:rPr>
          <w:rFonts w:ascii="Arial" w:hAnsi="Arial" w:cs="Arial"/>
          <w:sz w:val="24"/>
          <w:szCs w:val="24"/>
        </w:rPr>
      </w:pPr>
      <w:r w:rsidRPr="00EB23C9">
        <w:rPr>
          <w:rFonts w:ascii="Arial" w:hAnsi="Arial" w:cs="Arial"/>
          <w:sz w:val="24"/>
          <w:szCs w:val="24"/>
        </w:rPr>
        <w:lastRenderedPageBreak/>
        <w:t>X.- Todo lo no previsto en la presente convocatoria, será resuelto por la Dirección de Educación Municipal.</w:t>
      </w:r>
    </w:p>
    <w:p w:rsidR="003C7E47" w:rsidRPr="001A262D" w:rsidRDefault="003C7E47" w:rsidP="003C7E47">
      <w:pPr>
        <w:jc w:val="both"/>
        <w:rPr>
          <w:rFonts w:ascii="Arial" w:hAnsi="Arial" w:cs="Arial"/>
          <w:b/>
          <w:sz w:val="24"/>
          <w:szCs w:val="24"/>
        </w:rPr>
      </w:pPr>
      <w:r w:rsidRPr="00EB23C9">
        <w:rPr>
          <w:rFonts w:ascii="Arial" w:hAnsi="Arial" w:cs="Arial"/>
          <w:b/>
          <w:sz w:val="24"/>
          <w:szCs w:val="24"/>
        </w:rPr>
        <w:t xml:space="preserve">Artículo 10. Derechos de los Beneficiarios </w:t>
      </w:r>
    </w:p>
    <w:p w:rsidR="003C7E47" w:rsidRPr="00EB23C9" w:rsidRDefault="003C7E47" w:rsidP="003C7E47">
      <w:pPr>
        <w:jc w:val="both"/>
        <w:rPr>
          <w:rFonts w:ascii="Arial" w:hAnsi="Arial" w:cs="Arial"/>
          <w:sz w:val="24"/>
          <w:szCs w:val="24"/>
        </w:rPr>
      </w:pPr>
      <w:r w:rsidRPr="00EB23C9">
        <w:rPr>
          <w:rFonts w:ascii="Arial" w:hAnsi="Arial" w:cs="Arial"/>
          <w:sz w:val="24"/>
          <w:szCs w:val="24"/>
        </w:rPr>
        <w:t xml:space="preserve">Los Beneficiarios tendrán los derechos siguientes: </w:t>
      </w:r>
    </w:p>
    <w:p w:rsidR="003C7E47" w:rsidRPr="00EB23C9" w:rsidRDefault="003C7E47" w:rsidP="009C1598">
      <w:pPr>
        <w:pStyle w:val="Prrafodelista"/>
        <w:numPr>
          <w:ilvl w:val="0"/>
          <w:numId w:val="15"/>
        </w:numPr>
        <w:jc w:val="both"/>
        <w:rPr>
          <w:rFonts w:ascii="Arial" w:hAnsi="Arial" w:cs="Arial"/>
          <w:sz w:val="24"/>
          <w:szCs w:val="24"/>
        </w:rPr>
      </w:pPr>
      <w:r w:rsidRPr="00EB23C9">
        <w:rPr>
          <w:rFonts w:ascii="Arial" w:hAnsi="Arial" w:cs="Arial"/>
          <w:sz w:val="24"/>
          <w:szCs w:val="24"/>
        </w:rPr>
        <w:t xml:space="preserve">Recibir el apoyo del Programa, por conducto de la madre, padre o tutor/a, bajo los requisitos y formas de operación aplicables;  </w:t>
      </w:r>
    </w:p>
    <w:p w:rsidR="003C7E47" w:rsidRPr="00EB23C9" w:rsidRDefault="003C7E47" w:rsidP="009C1598">
      <w:pPr>
        <w:pStyle w:val="Prrafodelista"/>
        <w:numPr>
          <w:ilvl w:val="0"/>
          <w:numId w:val="15"/>
        </w:numPr>
        <w:jc w:val="both"/>
        <w:rPr>
          <w:rFonts w:ascii="Arial" w:hAnsi="Arial" w:cs="Arial"/>
          <w:sz w:val="24"/>
          <w:szCs w:val="24"/>
        </w:rPr>
      </w:pPr>
      <w:r w:rsidRPr="00EB23C9">
        <w:rPr>
          <w:rFonts w:ascii="Arial" w:hAnsi="Arial" w:cs="Arial"/>
          <w:sz w:val="24"/>
          <w:szCs w:val="24"/>
        </w:rPr>
        <w:t>Ser tratados con respeto y dignidad, así como ser atendidos con eficacia, calidad y al margen de cualquier condicionamiento adicional a lo establecido en las presentes Reglas de Operación;</w:t>
      </w:r>
    </w:p>
    <w:p w:rsidR="003C7E47" w:rsidRDefault="003C7E47" w:rsidP="009C1598">
      <w:pPr>
        <w:pStyle w:val="Prrafodelista"/>
        <w:numPr>
          <w:ilvl w:val="0"/>
          <w:numId w:val="15"/>
        </w:numPr>
        <w:jc w:val="both"/>
        <w:rPr>
          <w:rFonts w:ascii="Arial" w:hAnsi="Arial" w:cs="Arial"/>
          <w:sz w:val="24"/>
          <w:szCs w:val="24"/>
        </w:rPr>
      </w:pPr>
      <w:r w:rsidRPr="00EB23C9">
        <w:rPr>
          <w:rFonts w:ascii="Arial" w:hAnsi="Arial" w:cs="Arial"/>
          <w:sz w:val="24"/>
          <w:szCs w:val="24"/>
        </w:rPr>
        <w:t>Ser atendidos conforme a las medidas sanitarias aplicables</w:t>
      </w:r>
      <w:r>
        <w:rPr>
          <w:rFonts w:ascii="Arial" w:hAnsi="Arial" w:cs="Arial"/>
          <w:sz w:val="24"/>
          <w:szCs w:val="24"/>
        </w:rPr>
        <w:t>.</w:t>
      </w:r>
    </w:p>
    <w:p w:rsidR="003C7E47" w:rsidRPr="00EB23C9" w:rsidRDefault="003C7E47" w:rsidP="009C1598">
      <w:pPr>
        <w:pStyle w:val="Prrafodelista"/>
        <w:numPr>
          <w:ilvl w:val="0"/>
          <w:numId w:val="15"/>
        </w:numPr>
        <w:jc w:val="both"/>
        <w:rPr>
          <w:rFonts w:ascii="Arial" w:hAnsi="Arial" w:cs="Arial"/>
          <w:sz w:val="24"/>
          <w:szCs w:val="24"/>
        </w:rPr>
      </w:pPr>
      <w:r w:rsidRPr="00EB23C9">
        <w:rPr>
          <w:rFonts w:ascii="Arial" w:hAnsi="Arial" w:cs="Arial"/>
          <w:sz w:val="24"/>
          <w:szCs w:val="24"/>
        </w:rPr>
        <w:t xml:space="preserve">Acceder a la información necesaria del Programa; </w:t>
      </w:r>
    </w:p>
    <w:p w:rsidR="003C7E47" w:rsidRPr="00EB23C9" w:rsidRDefault="003C7E47" w:rsidP="009C1598">
      <w:pPr>
        <w:pStyle w:val="Prrafodelista"/>
        <w:numPr>
          <w:ilvl w:val="0"/>
          <w:numId w:val="15"/>
        </w:numPr>
        <w:jc w:val="both"/>
        <w:rPr>
          <w:rFonts w:ascii="Arial" w:hAnsi="Arial" w:cs="Arial"/>
          <w:sz w:val="24"/>
          <w:szCs w:val="24"/>
        </w:rPr>
      </w:pPr>
      <w:r w:rsidRPr="00EB23C9">
        <w:rPr>
          <w:rFonts w:ascii="Arial" w:hAnsi="Arial" w:cs="Arial"/>
          <w:sz w:val="24"/>
          <w:szCs w:val="24"/>
        </w:rPr>
        <w:t xml:space="preserve">Tener la reserva y privacidad de su información personal, y </w:t>
      </w:r>
    </w:p>
    <w:p w:rsidR="003C7E47" w:rsidRPr="001A262D" w:rsidRDefault="003C7E47" w:rsidP="009C1598">
      <w:pPr>
        <w:pStyle w:val="Prrafodelista"/>
        <w:numPr>
          <w:ilvl w:val="0"/>
          <w:numId w:val="15"/>
        </w:numPr>
        <w:jc w:val="both"/>
        <w:rPr>
          <w:rFonts w:ascii="Arial" w:hAnsi="Arial" w:cs="Arial"/>
          <w:sz w:val="24"/>
          <w:szCs w:val="24"/>
        </w:rPr>
      </w:pPr>
      <w:r w:rsidRPr="00EB23C9">
        <w:rPr>
          <w:rFonts w:ascii="Arial" w:hAnsi="Arial" w:cs="Arial"/>
          <w:sz w:val="24"/>
          <w:szCs w:val="24"/>
        </w:rPr>
        <w:t xml:space="preserve">Presentar denuncias y quejas ante instancias correspondientes.  </w:t>
      </w:r>
    </w:p>
    <w:p w:rsidR="003C7E47" w:rsidRPr="00EB23C9" w:rsidRDefault="003C7E47" w:rsidP="003C7E47">
      <w:pPr>
        <w:jc w:val="both"/>
        <w:rPr>
          <w:rFonts w:ascii="Arial" w:hAnsi="Arial" w:cs="Arial"/>
          <w:b/>
          <w:sz w:val="24"/>
          <w:szCs w:val="24"/>
        </w:rPr>
      </w:pPr>
      <w:r w:rsidRPr="00EB23C9">
        <w:rPr>
          <w:rFonts w:ascii="Arial" w:hAnsi="Arial" w:cs="Arial"/>
          <w:b/>
          <w:sz w:val="24"/>
          <w:szCs w:val="24"/>
        </w:rPr>
        <w:t xml:space="preserve">Artículo 11. Obligaciones de los Beneficiarios </w:t>
      </w:r>
    </w:p>
    <w:p w:rsidR="003C7E47" w:rsidRPr="00EB23C9" w:rsidRDefault="003C7E47" w:rsidP="003C7E47">
      <w:pPr>
        <w:jc w:val="both"/>
        <w:rPr>
          <w:rFonts w:ascii="Arial" w:hAnsi="Arial" w:cs="Arial"/>
          <w:sz w:val="24"/>
          <w:szCs w:val="24"/>
        </w:rPr>
      </w:pPr>
      <w:r w:rsidRPr="00EB23C9">
        <w:rPr>
          <w:rFonts w:ascii="Arial" w:hAnsi="Arial" w:cs="Arial"/>
          <w:sz w:val="24"/>
          <w:szCs w:val="24"/>
        </w:rPr>
        <w:t xml:space="preserve">Los Beneficiarios, por conducto de la madre, padre o tutor/a tendrán las obligaciones siguientes: </w:t>
      </w:r>
    </w:p>
    <w:p w:rsidR="003C7E47" w:rsidRPr="009C1598" w:rsidRDefault="003C7E47" w:rsidP="009C1598">
      <w:pPr>
        <w:pStyle w:val="Prrafodelista"/>
        <w:numPr>
          <w:ilvl w:val="0"/>
          <w:numId w:val="16"/>
        </w:numPr>
        <w:jc w:val="both"/>
        <w:rPr>
          <w:rFonts w:ascii="Arial" w:hAnsi="Arial" w:cs="Arial"/>
          <w:sz w:val="24"/>
          <w:szCs w:val="24"/>
        </w:rPr>
      </w:pPr>
      <w:r w:rsidRPr="009C1598">
        <w:rPr>
          <w:rFonts w:ascii="Arial" w:hAnsi="Arial" w:cs="Arial"/>
          <w:sz w:val="24"/>
          <w:szCs w:val="24"/>
        </w:rPr>
        <w:t xml:space="preserve">Realizar la solicitud de incorporación al Programa de acuerdo a los requisitos del Artículo 6 del presente acuerdo y en los plazos y lugares fijados en la convocatoria correspondiente.  </w:t>
      </w:r>
    </w:p>
    <w:p w:rsidR="003C7E47" w:rsidRPr="009C1598" w:rsidRDefault="003C7E47" w:rsidP="009C1598">
      <w:pPr>
        <w:pStyle w:val="Prrafodelista"/>
        <w:numPr>
          <w:ilvl w:val="0"/>
          <w:numId w:val="16"/>
        </w:numPr>
        <w:jc w:val="both"/>
        <w:rPr>
          <w:rFonts w:ascii="Arial" w:hAnsi="Arial" w:cs="Arial"/>
          <w:sz w:val="24"/>
          <w:szCs w:val="24"/>
        </w:rPr>
      </w:pPr>
      <w:r w:rsidRPr="009C1598">
        <w:rPr>
          <w:rFonts w:ascii="Arial" w:hAnsi="Arial" w:cs="Arial"/>
          <w:sz w:val="24"/>
          <w:szCs w:val="24"/>
        </w:rPr>
        <w:t>Utilizar y destinar el Apoyo del Programa, con estricto apego a los fines y objeto del mismo, conforme a las presentes Reglas y la normatividad aplicable;</w:t>
      </w:r>
    </w:p>
    <w:p w:rsidR="003C7E47" w:rsidRPr="009C1598" w:rsidRDefault="003C7E47" w:rsidP="009C1598">
      <w:pPr>
        <w:pStyle w:val="Prrafodelista"/>
        <w:numPr>
          <w:ilvl w:val="0"/>
          <w:numId w:val="16"/>
        </w:numPr>
        <w:jc w:val="both"/>
        <w:rPr>
          <w:rFonts w:ascii="Arial" w:hAnsi="Arial" w:cs="Arial"/>
          <w:sz w:val="24"/>
          <w:szCs w:val="24"/>
        </w:rPr>
      </w:pPr>
      <w:r w:rsidRPr="009C1598">
        <w:rPr>
          <w:rFonts w:ascii="Arial" w:hAnsi="Arial" w:cs="Arial"/>
          <w:sz w:val="24"/>
          <w:szCs w:val="24"/>
        </w:rPr>
        <w:t>Participar de manera coordinada y corresponsable en el Programa;</w:t>
      </w:r>
    </w:p>
    <w:p w:rsidR="003C7E47" w:rsidRPr="009C1598" w:rsidRDefault="003C7E47" w:rsidP="009C1598">
      <w:pPr>
        <w:pStyle w:val="Prrafodelista"/>
        <w:numPr>
          <w:ilvl w:val="0"/>
          <w:numId w:val="16"/>
        </w:numPr>
        <w:jc w:val="both"/>
        <w:rPr>
          <w:rFonts w:ascii="Arial" w:hAnsi="Arial" w:cs="Arial"/>
          <w:sz w:val="24"/>
          <w:szCs w:val="24"/>
        </w:rPr>
      </w:pPr>
      <w:r w:rsidRPr="009C1598">
        <w:rPr>
          <w:rFonts w:ascii="Arial" w:hAnsi="Arial" w:cs="Arial"/>
          <w:sz w:val="24"/>
          <w:szCs w:val="24"/>
        </w:rPr>
        <w:t xml:space="preserve">Cubrir su participación conforme a las condiciones del Programa, en los tiempos que para el efecto establezca la Dirección de Educación; y </w:t>
      </w:r>
    </w:p>
    <w:p w:rsidR="003C7E47" w:rsidRPr="009C1598" w:rsidRDefault="003C7E47" w:rsidP="009C1598">
      <w:pPr>
        <w:pStyle w:val="Prrafodelista"/>
        <w:numPr>
          <w:ilvl w:val="0"/>
          <w:numId w:val="16"/>
        </w:numPr>
        <w:jc w:val="both"/>
        <w:rPr>
          <w:rFonts w:ascii="Arial" w:hAnsi="Arial" w:cs="Arial"/>
          <w:sz w:val="24"/>
          <w:szCs w:val="24"/>
        </w:rPr>
      </w:pPr>
      <w:r w:rsidRPr="009C1598">
        <w:rPr>
          <w:rFonts w:ascii="Arial" w:hAnsi="Arial" w:cs="Arial"/>
          <w:sz w:val="24"/>
          <w:szCs w:val="24"/>
        </w:rPr>
        <w:t xml:space="preserve">Reportar a la Dirección de Educación del Municipio las irregularidades que se presenten en la ejecución del Programa. </w:t>
      </w:r>
    </w:p>
    <w:p w:rsidR="003C7E47" w:rsidRPr="00EB23C9" w:rsidRDefault="003C7E47" w:rsidP="003C7E47">
      <w:pPr>
        <w:jc w:val="both"/>
        <w:rPr>
          <w:rFonts w:ascii="Arial" w:hAnsi="Arial" w:cs="Arial"/>
          <w:b/>
          <w:sz w:val="24"/>
          <w:szCs w:val="24"/>
        </w:rPr>
      </w:pPr>
      <w:r w:rsidRPr="00EB23C9">
        <w:rPr>
          <w:rFonts w:ascii="Arial" w:hAnsi="Arial" w:cs="Arial"/>
          <w:b/>
          <w:sz w:val="24"/>
          <w:szCs w:val="24"/>
        </w:rPr>
        <w:t>Artículo 12.- Cancelación del Apoyo</w:t>
      </w:r>
    </w:p>
    <w:p w:rsidR="003C7E47" w:rsidRPr="00EB23C9" w:rsidRDefault="003C7E47" w:rsidP="003C7E47">
      <w:pPr>
        <w:jc w:val="both"/>
        <w:rPr>
          <w:rFonts w:ascii="Arial" w:hAnsi="Arial" w:cs="Arial"/>
          <w:sz w:val="24"/>
          <w:szCs w:val="24"/>
        </w:rPr>
      </w:pPr>
      <w:r w:rsidRPr="00EB23C9">
        <w:rPr>
          <w:rFonts w:ascii="Arial" w:hAnsi="Arial" w:cs="Arial"/>
          <w:sz w:val="24"/>
          <w:szCs w:val="24"/>
        </w:rPr>
        <w:t>La Dirección de Educación podrá negar el otorgamiento del Apoyo, en cualquiera de los siguientes casos atribuibles al beneficiario:</w:t>
      </w:r>
    </w:p>
    <w:p w:rsidR="003C7E47" w:rsidRPr="00EB23C9" w:rsidRDefault="003C7E47" w:rsidP="003C7E47">
      <w:pPr>
        <w:jc w:val="both"/>
        <w:rPr>
          <w:rFonts w:ascii="Arial" w:hAnsi="Arial" w:cs="Arial"/>
          <w:sz w:val="24"/>
          <w:szCs w:val="24"/>
        </w:rPr>
      </w:pPr>
      <w:r w:rsidRPr="00EB23C9">
        <w:rPr>
          <w:rFonts w:ascii="Arial" w:hAnsi="Arial" w:cs="Arial"/>
          <w:sz w:val="24"/>
          <w:szCs w:val="24"/>
        </w:rPr>
        <w:t>1.- Presentación de documentación o información falsa o alterada;</w:t>
      </w:r>
    </w:p>
    <w:p w:rsidR="003C7E47" w:rsidRPr="00EB23C9" w:rsidRDefault="003C7E47" w:rsidP="003C7E47">
      <w:pPr>
        <w:jc w:val="both"/>
        <w:rPr>
          <w:rFonts w:ascii="Arial" w:hAnsi="Arial" w:cs="Arial"/>
          <w:sz w:val="24"/>
          <w:szCs w:val="24"/>
        </w:rPr>
      </w:pPr>
      <w:r w:rsidRPr="00EB23C9">
        <w:rPr>
          <w:rFonts w:ascii="Arial" w:hAnsi="Arial" w:cs="Arial"/>
          <w:sz w:val="24"/>
          <w:szCs w:val="24"/>
        </w:rPr>
        <w:t>2.- Incumplir con alguno de los requisitos y obligaciones contenidas en las presentes Reglas.</w:t>
      </w:r>
    </w:p>
    <w:p w:rsidR="003C7E47" w:rsidRPr="00EB23C9" w:rsidRDefault="003C7E47" w:rsidP="003C7E47">
      <w:pPr>
        <w:jc w:val="both"/>
        <w:rPr>
          <w:rFonts w:ascii="Arial" w:hAnsi="Arial" w:cs="Arial"/>
          <w:b/>
          <w:sz w:val="24"/>
          <w:szCs w:val="24"/>
        </w:rPr>
      </w:pPr>
      <w:r w:rsidRPr="00EB23C9">
        <w:rPr>
          <w:rFonts w:ascii="Arial" w:hAnsi="Arial" w:cs="Arial"/>
          <w:b/>
          <w:sz w:val="24"/>
          <w:szCs w:val="24"/>
        </w:rPr>
        <w:t xml:space="preserve">Artículo 13. Instancias participantes y coordinación </w:t>
      </w:r>
    </w:p>
    <w:p w:rsidR="003C7E47" w:rsidRPr="00EB23C9" w:rsidRDefault="003C7E47" w:rsidP="003C7E47">
      <w:pPr>
        <w:jc w:val="both"/>
        <w:rPr>
          <w:rFonts w:ascii="Arial" w:hAnsi="Arial" w:cs="Arial"/>
          <w:sz w:val="24"/>
          <w:szCs w:val="24"/>
        </w:rPr>
      </w:pPr>
      <w:r w:rsidRPr="00EB23C9">
        <w:rPr>
          <w:rFonts w:ascii="Arial" w:hAnsi="Arial" w:cs="Arial"/>
          <w:sz w:val="24"/>
          <w:szCs w:val="24"/>
        </w:rPr>
        <w:t xml:space="preserve">I. Instancia Ejecutora: La Instancia Ejecutora y responsable de éste Programa será la Dirección de Educación del Municipio. </w:t>
      </w:r>
    </w:p>
    <w:p w:rsidR="003C7E47" w:rsidRPr="00EB23C9" w:rsidRDefault="003C7E47" w:rsidP="003C7E47">
      <w:pPr>
        <w:jc w:val="both"/>
        <w:rPr>
          <w:rFonts w:ascii="Arial" w:hAnsi="Arial" w:cs="Arial"/>
          <w:sz w:val="24"/>
          <w:szCs w:val="24"/>
        </w:rPr>
      </w:pPr>
      <w:r w:rsidRPr="00EB23C9">
        <w:rPr>
          <w:rFonts w:ascii="Arial" w:hAnsi="Arial" w:cs="Arial"/>
          <w:sz w:val="24"/>
          <w:szCs w:val="24"/>
        </w:rPr>
        <w:t xml:space="preserve">II. Instancia Normativa: La Dirección de Educación del Municipio será la instancia facultada para interpretar las presentes Reglas, así como resolver los casos no previstos en los mismos.  </w:t>
      </w:r>
    </w:p>
    <w:p w:rsidR="003C7E47" w:rsidRPr="00EB23C9" w:rsidRDefault="003C7E47" w:rsidP="003C7E47">
      <w:pPr>
        <w:jc w:val="both"/>
        <w:rPr>
          <w:rFonts w:ascii="Arial" w:hAnsi="Arial" w:cs="Arial"/>
          <w:sz w:val="24"/>
          <w:szCs w:val="24"/>
        </w:rPr>
      </w:pPr>
      <w:r w:rsidRPr="00EB23C9">
        <w:rPr>
          <w:rFonts w:ascii="Arial" w:hAnsi="Arial" w:cs="Arial"/>
          <w:sz w:val="24"/>
          <w:szCs w:val="24"/>
        </w:rPr>
        <w:t xml:space="preserve">III. Coordinación Institucional: La Dirección de Educación del Municipio, establecerá los mecanismos de coordinación necesarios con las diversas dependencias municipales que deban intervenir en el proceso, siempre en el marco de las presentes Reglas y de la normatividad aplicable. </w:t>
      </w:r>
    </w:p>
    <w:p w:rsidR="003C7E47" w:rsidRPr="00EB23C9" w:rsidRDefault="003C7E47" w:rsidP="003C7E47">
      <w:pPr>
        <w:jc w:val="both"/>
        <w:rPr>
          <w:rFonts w:ascii="Arial" w:hAnsi="Arial" w:cs="Arial"/>
          <w:b/>
          <w:sz w:val="24"/>
          <w:szCs w:val="24"/>
        </w:rPr>
      </w:pPr>
      <w:r w:rsidRPr="00EB23C9">
        <w:rPr>
          <w:rFonts w:ascii="Arial" w:hAnsi="Arial" w:cs="Arial"/>
          <w:b/>
          <w:sz w:val="24"/>
          <w:szCs w:val="24"/>
        </w:rPr>
        <w:t>Artículo 14. Procedim</w:t>
      </w:r>
      <w:r>
        <w:rPr>
          <w:rFonts w:ascii="Arial" w:hAnsi="Arial" w:cs="Arial"/>
          <w:b/>
          <w:sz w:val="24"/>
          <w:szCs w:val="24"/>
        </w:rPr>
        <w:t>iento de operación del programa</w:t>
      </w:r>
    </w:p>
    <w:p w:rsidR="003C7E47" w:rsidRPr="009C1598" w:rsidRDefault="003C7E47" w:rsidP="009C1598">
      <w:pPr>
        <w:pStyle w:val="Prrafodelista"/>
        <w:numPr>
          <w:ilvl w:val="0"/>
          <w:numId w:val="19"/>
        </w:numPr>
        <w:jc w:val="both"/>
        <w:rPr>
          <w:rFonts w:ascii="Arial" w:hAnsi="Arial" w:cs="Arial"/>
          <w:sz w:val="24"/>
          <w:szCs w:val="24"/>
        </w:rPr>
      </w:pPr>
      <w:r w:rsidRPr="009C1598">
        <w:rPr>
          <w:rFonts w:ascii="Arial" w:hAnsi="Arial" w:cs="Arial"/>
          <w:sz w:val="24"/>
          <w:szCs w:val="24"/>
        </w:rPr>
        <w:t>Los interesados, por conducto de la madre, padre o tutor/a, deberán presentar a la Dirección de Educación la solicitud de ingreso al programa acompañando los documentos señalados en el Artículo 6 de las presentes reglas de operación.</w:t>
      </w:r>
    </w:p>
    <w:p w:rsidR="003C7E47" w:rsidRPr="009C1598" w:rsidRDefault="003C7E47" w:rsidP="009C1598">
      <w:pPr>
        <w:pStyle w:val="Prrafodelista"/>
        <w:numPr>
          <w:ilvl w:val="0"/>
          <w:numId w:val="19"/>
        </w:numPr>
        <w:jc w:val="both"/>
        <w:rPr>
          <w:rFonts w:ascii="Arial" w:hAnsi="Arial" w:cs="Arial"/>
          <w:sz w:val="24"/>
          <w:szCs w:val="24"/>
        </w:rPr>
      </w:pPr>
      <w:r w:rsidRPr="009C1598">
        <w:rPr>
          <w:rFonts w:ascii="Arial" w:hAnsi="Arial" w:cs="Arial"/>
          <w:sz w:val="24"/>
          <w:szCs w:val="24"/>
        </w:rPr>
        <w:lastRenderedPageBreak/>
        <w:t>La Dirección de Educación integrará los expedientes verificando que los aspirantes cumplan con todos los requisitos.</w:t>
      </w:r>
    </w:p>
    <w:p w:rsidR="003C7E47" w:rsidRPr="009C1598" w:rsidRDefault="003C7E47" w:rsidP="009C1598">
      <w:pPr>
        <w:pStyle w:val="Prrafodelista"/>
        <w:numPr>
          <w:ilvl w:val="0"/>
          <w:numId w:val="19"/>
        </w:numPr>
        <w:jc w:val="both"/>
        <w:rPr>
          <w:rFonts w:ascii="Arial" w:hAnsi="Arial" w:cs="Arial"/>
          <w:sz w:val="24"/>
          <w:szCs w:val="24"/>
        </w:rPr>
      </w:pPr>
      <w:r w:rsidRPr="009C1598">
        <w:rPr>
          <w:rFonts w:ascii="Arial" w:hAnsi="Arial" w:cs="Arial"/>
          <w:sz w:val="24"/>
          <w:szCs w:val="24"/>
        </w:rPr>
        <w:t>Una vez integrados los expedientes, la Dirección de Educación definirá a las personas que resulten beneficiarios del programa y lo notificará a los interesados, mediante publicación que realice en los estrados de la Dirección de educación.</w:t>
      </w:r>
    </w:p>
    <w:p w:rsidR="003C7E47" w:rsidRPr="009C1598" w:rsidRDefault="003C7E47" w:rsidP="009C1598">
      <w:pPr>
        <w:pStyle w:val="Prrafodelista"/>
        <w:numPr>
          <w:ilvl w:val="0"/>
          <w:numId w:val="19"/>
        </w:numPr>
        <w:jc w:val="both"/>
        <w:rPr>
          <w:rFonts w:ascii="Arial" w:hAnsi="Arial" w:cs="Arial"/>
          <w:sz w:val="24"/>
          <w:szCs w:val="24"/>
        </w:rPr>
      </w:pPr>
      <w:r w:rsidRPr="009C1598">
        <w:rPr>
          <w:rFonts w:ascii="Arial" w:hAnsi="Arial" w:cs="Arial"/>
          <w:sz w:val="24"/>
          <w:szCs w:val="24"/>
        </w:rPr>
        <w:t xml:space="preserve">La Dirección de Educación informará a cada beneficiario de los alcances del programa y contenido de las presentes reglas de operación;  </w:t>
      </w:r>
    </w:p>
    <w:p w:rsidR="003C7E47" w:rsidRPr="00EB23C9" w:rsidRDefault="003C7E47" w:rsidP="003C7E47">
      <w:pPr>
        <w:jc w:val="both"/>
        <w:rPr>
          <w:rFonts w:ascii="Arial" w:hAnsi="Arial" w:cs="Arial"/>
          <w:b/>
          <w:sz w:val="24"/>
          <w:szCs w:val="24"/>
        </w:rPr>
      </w:pPr>
      <w:r w:rsidRPr="00EB23C9">
        <w:rPr>
          <w:rFonts w:ascii="Arial" w:hAnsi="Arial" w:cs="Arial"/>
          <w:b/>
          <w:sz w:val="24"/>
          <w:szCs w:val="24"/>
        </w:rPr>
        <w:t xml:space="preserve">Artículo 15. </w:t>
      </w:r>
    </w:p>
    <w:p w:rsidR="003C7E47" w:rsidRDefault="003C7E47" w:rsidP="003C7E47">
      <w:pPr>
        <w:jc w:val="both"/>
        <w:rPr>
          <w:rFonts w:ascii="Arial" w:hAnsi="Arial" w:cs="Arial"/>
          <w:sz w:val="24"/>
          <w:szCs w:val="24"/>
        </w:rPr>
      </w:pPr>
      <w:r w:rsidRPr="00EB23C9">
        <w:rPr>
          <w:rFonts w:ascii="Arial" w:hAnsi="Arial" w:cs="Arial"/>
          <w:sz w:val="24"/>
          <w:szCs w:val="24"/>
        </w:rPr>
        <w:t xml:space="preserve">La ejecución del Programa será a partir de la autorización del recurso económico y estará sujeta a la disponibilidad presupuestal. </w:t>
      </w:r>
    </w:p>
    <w:p w:rsidR="003C7E47" w:rsidRPr="00EB23C9" w:rsidRDefault="003C7E47" w:rsidP="003C7E47">
      <w:pPr>
        <w:jc w:val="both"/>
        <w:rPr>
          <w:rFonts w:ascii="Arial" w:hAnsi="Arial" w:cs="Arial"/>
          <w:b/>
          <w:sz w:val="24"/>
          <w:szCs w:val="24"/>
        </w:rPr>
      </w:pPr>
      <w:r>
        <w:rPr>
          <w:rFonts w:ascii="Arial" w:hAnsi="Arial" w:cs="Arial"/>
          <w:b/>
          <w:sz w:val="24"/>
          <w:szCs w:val="24"/>
        </w:rPr>
        <w:t>Artículo 16</w:t>
      </w:r>
      <w:r w:rsidRPr="00EB23C9">
        <w:rPr>
          <w:rFonts w:ascii="Arial" w:hAnsi="Arial" w:cs="Arial"/>
          <w:b/>
          <w:sz w:val="24"/>
          <w:szCs w:val="24"/>
        </w:rPr>
        <w:t xml:space="preserve">. </w:t>
      </w:r>
    </w:p>
    <w:p w:rsidR="003C7E47" w:rsidRPr="00EB23C9" w:rsidRDefault="003C7E47" w:rsidP="003C7E47">
      <w:pPr>
        <w:jc w:val="both"/>
        <w:rPr>
          <w:rFonts w:ascii="Arial" w:hAnsi="Arial" w:cs="Arial"/>
          <w:sz w:val="24"/>
          <w:szCs w:val="24"/>
        </w:rPr>
      </w:pPr>
      <w:r w:rsidRPr="006A4CD4">
        <w:rPr>
          <w:rFonts w:ascii="Arial" w:hAnsi="Arial" w:cs="Arial"/>
          <w:sz w:val="24"/>
          <w:szCs w:val="24"/>
        </w:rPr>
        <w:t>En el supuesto de que los alumnos que soliciten el otorgamiento de la beca y cumplan con los requisitos rebasen el número de beneficiarios señalado en el Artículo 4,</w:t>
      </w:r>
      <w:r>
        <w:rPr>
          <w:rFonts w:ascii="Arial" w:hAnsi="Arial" w:cs="Arial"/>
          <w:b/>
          <w:sz w:val="24"/>
          <w:szCs w:val="24"/>
        </w:rPr>
        <w:t xml:space="preserve"> </w:t>
      </w:r>
      <w:r>
        <w:rPr>
          <w:rFonts w:ascii="Arial" w:hAnsi="Arial" w:cs="Arial"/>
          <w:sz w:val="24"/>
          <w:szCs w:val="24"/>
        </w:rPr>
        <w:t>se faculta al Presidente Municipal para que amplíe el presupuesto señalado en el artículo 7 de las presentes reglas de operación, hasta en un 30%, sujeto a la disponibilidad presupuestal.</w:t>
      </w:r>
    </w:p>
    <w:p w:rsidR="003C7E47" w:rsidRPr="00EB23C9" w:rsidRDefault="003C7E47" w:rsidP="003C7E47">
      <w:pPr>
        <w:jc w:val="both"/>
        <w:rPr>
          <w:rFonts w:ascii="Arial" w:hAnsi="Arial" w:cs="Arial"/>
          <w:b/>
          <w:sz w:val="24"/>
          <w:szCs w:val="24"/>
        </w:rPr>
      </w:pPr>
      <w:r>
        <w:rPr>
          <w:rFonts w:ascii="Arial" w:hAnsi="Arial" w:cs="Arial"/>
          <w:b/>
          <w:sz w:val="24"/>
          <w:szCs w:val="24"/>
        </w:rPr>
        <w:t>Artículo 17</w:t>
      </w:r>
      <w:r w:rsidRPr="00EB23C9">
        <w:rPr>
          <w:rFonts w:ascii="Arial" w:hAnsi="Arial" w:cs="Arial"/>
          <w:b/>
          <w:sz w:val="24"/>
          <w:szCs w:val="24"/>
        </w:rPr>
        <w:t xml:space="preserve">. Transparencia </w:t>
      </w:r>
    </w:p>
    <w:p w:rsidR="003C7E47" w:rsidRPr="00EB23C9" w:rsidRDefault="003C7E47" w:rsidP="003C7E47">
      <w:pPr>
        <w:jc w:val="both"/>
        <w:rPr>
          <w:rFonts w:ascii="Arial" w:hAnsi="Arial" w:cs="Arial"/>
          <w:sz w:val="24"/>
          <w:szCs w:val="24"/>
        </w:rPr>
      </w:pPr>
      <w:r w:rsidRPr="00EB23C9">
        <w:rPr>
          <w:rFonts w:ascii="Arial" w:hAnsi="Arial" w:cs="Arial"/>
          <w:sz w:val="24"/>
          <w:szCs w:val="24"/>
        </w:rPr>
        <w:t xml:space="preserve">Difusión. De conformidad con lo establecido en el artículo 27 de la Ley de Desarrollo Social del Estado de Querétaro, la publicidad e información relativa a los programas de desarrollo social, deberán identificarse perfectamente con el </w:t>
      </w:r>
      <w:r w:rsidRPr="00EB23C9">
        <w:rPr>
          <w:rFonts w:ascii="Arial" w:eastAsia="Calibri" w:hAnsi="Arial" w:cs="Arial"/>
          <w:sz w:val="24"/>
          <w:szCs w:val="24"/>
          <w:lang w:eastAsia="es-MX"/>
        </w:rPr>
        <w:t xml:space="preserve">escudo o toponímico municipal </w:t>
      </w:r>
      <w:r w:rsidRPr="00EB23C9">
        <w:rPr>
          <w:rFonts w:ascii="Arial" w:hAnsi="Arial" w:cs="Arial"/>
          <w:sz w:val="24"/>
          <w:szCs w:val="24"/>
        </w:rPr>
        <w:t xml:space="preserve">incluyendo la siguiente leyenda: “Este programa es público, ajeno a cualquier partido político. Queda prohibido su uso para fines distintos al desarrollo social”. De igual forma, de conformidad con lo establecido en el artículo 81 ter de la Ley para el Manejo de los Recursos Públicos del Estado de Querétaro, la propaganda que, bajo cualquier modalidad de comunicación social, se difunda del Programa, se sujetará a lo previsto en las disposiciones constitucionales y legales que en la materia resulten aplicables. </w:t>
      </w:r>
    </w:p>
    <w:p w:rsidR="003C7E47" w:rsidRPr="00EB23C9" w:rsidRDefault="003C7E47" w:rsidP="003C7E47">
      <w:pPr>
        <w:jc w:val="both"/>
        <w:rPr>
          <w:rFonts w:ascii="Arial" w:hAnsi="Arial" w:cs="Arial"/>
          <w:b/>
          <w:sz w:val="24"/>
          <w:szCs w:val="24"/>
        </w:rPr>
      </w:pPr>
      <w:r>
        <w:rPr>
          <w:rFonts w:ascii="Arial" w:hAnsi="Arial" w:cs="Arial"/>
          <w:b/>
          <w:sz w:val="24"/>
          <w:szCs w:val="24"/>
        </w:rPr>
        <w:t>Artículo 18</w:t>
      </w:r>
      <w:r w:rsidRPr="00EB23C9">
        <w:rPr>
          <w:rFonts w:ascii="Arial" w:hAnsi="Arial" w:cs="Arial"/>
          <w:b/>
          <w:sz w:val="24"/>
          <w:szCs w:val="24"/>
        </w:rPr>
        <w:t xml:space="preserve">. Proceso para la integración del Padrón de Beneficiarios </w:t>
      </w:r>
    </w:p>
    <w:p w:rsidR="003C7E47" w:rsidRPr="00EB23C9" w:rsidRDefault="003C7E47" w:rsidP="003C7E47">
      <w:pPr>
        <w:jc w:val="both"/>
        <w:rPr>
          <w:rFonts w:ascii="Arial" w:hAnsi="Arial" w:cs="Arial"/>
          <w:sz w:val="24"/>
          <w:szCs w:val="24"/>
        </w:rPr>
      </w:pPr>
      <w:r w:rsidRPr="00EB23C9">
        <w:rPr>
          <w:rFonts w:ascii="Arial" w:hAnsi="Arial" w:cs="Arial"/>
          <w:sz w:val="24"/>
          <w:szCs w:val="24"/>
        </w:rPr>
        <w:t xml:space="preserve">El Padrón de Beneficiarios se elaborará por la Dirección de Educación en los términos precisados en las presentes reglas de operación. </w:t>
      </w:r>
    </w:p>
    <w:p w:rsidR="003C7E47" w:rsidRPr="00EB23C9" w:rsidRDefault="003C7E47" w:rsidP="003C7E47">
      <w:pPr>
        <w:jc w:val="both"/>
        <w:rPr>
          <w:rFonts w:ascii="Arial" w:hAnsi="Arial" w:cs="Arial"/>
          <w:b/>
          <w:sz w:val="24"/>
          <w:szCs w:val="24"/>
        </w:rPr>
      </w:pPr>
      <w:r>
        <w:rPr>
          <w:rFonts w:ascii="Arial" w:hAnsi="Arial" w:cs="Arial"/>
          <w:b/>
          <w:sz w:val="24"/>
          <w:szCs w:val="24"/>
        </w:rPr>
        <w:t>Artículo 19</w:t>
      </w:r>
      <w:r w:rsidRPr="00EB23C9">
        <w:rPr>
          <w:rFonts w:ascii="Arial" w:hAnsi="Arial" w:cs="Arial"/>
          <w:b/>
          <w:sz w:val="24"/>
          <w:szCs w:val="24"/>
        </w:rPr>
        <w:t xml:space="preserve">. Quejas y denuncias  </w:t>
      </w:r>
    </w:p>
    <w:p w:rsidR="003C7E47" w:rsidRPr="00EB23C9" w:rsidRDefault="003C7E47" w:rsidP="003C7E47">
      <w:pPr>
        <w:jc w:val="both"/>
        <w:rPr>
          <w:rFonts w:ascii="Arial" w:hAnsi="Arial" w:cs="Arial"/>
          <w:sz w:val="24"/>
          <w:szCs w:val="24"/>
        </w:rPr>
      </w:pPr>
      <w:r w:rsidRPr="00EB23C9">
        <w:rPr>
          <w:rFonts w:ascii="Arial" w:hAnsi="Arial" w:cs="Arial"/>
          <w:sz w:val="24"/>
          <w:szCs w:val="24"/>
        </w:rPr>
        <w:t>Las personas beneficiarias o interesadas, tienen derecho a solicitar información relacionada con el Programa y las presentes Reglas, así como a presentar quejas o denuncias en contra de servidores públicos, por el incumplimiento en la ejecución, operación o entrega de apoyos, ante el Órgano Interno de Control del Municipio.</w:t>
      </w:r>
    </w:p>
    <w:p w:rsidR="003C7E47" w:rsidRPr="001A262D" w:rsidRDefault="003C7E47" w:rsidP="003C7E47">
      <w:pPr>
        <w:jc w:val="both"/>
        <w:rPr>
          <w:rFonts w:ascii="Arial" w:hAnsi="Arial" w:cs="Arial"/>
          <w:b/>
          <w:sz w:val="24"/>
          <w:szCs w:val="24"/>
        </w:rPr>
      </w:pPr>
      <w:r>
        <w:rPr>
          <w:rFonts w:ascii="Arial" w:hAnsi="Arial" w:cs="Arial"/>
          <w:b/>
          <w:sz w:val="24"/>
          <w:szCs w:val="24"/>
        </w:rPr>
        <w:t>Artículo 20</w:t>
      </w:r>
      <w:r w:rsidRPr="00EB23C9">
        <w:rPr>
          <w:rFonts w:ascii="Arial" w:hAnsi="Arial" w:cs="Arial"/>
          <w:b/>
          <w:sz w:val="24"/>
          <w:szCs w:val="24"/>
        </w:rPr>
        <w:t xml:space="preserve">. </w:t>
      </w:r>
      <w:r w:rsidRPr="001A262D">
        <w:rPr>
          <w:rFonts w:ascii="Arial" w:hAnsi="Arial" w:cs="Arial"/>
          <w:b/>
          <w:sz w:val="24"/>
          <w:szCs w:val="24"/>
        </w:rPr>
        <w:t>Glosario</w:t>
      </w:r>
    </w:p>
    <w:p w:rsidR="003C7E47" w:rsidRPr="00EB23C9" w:rsidRDefault="003C7E47" w:rsidP="003C7E47">
      <w:pPr>
        <w:jc w:val="both"/>
        <w:rPr>
          <w:rFonts w:ascii="Arial" w:hAnsi="Arial" w:cs="Arial"/>
          <w:sz w:val="24"/>
          <w:szCs w:val="24"/>
        </w:rPr>
      </w:pPr>
      <w:r w:rsidRPr="00EB23C9">
        <w:rPr>
          <w:rFonts w:ascii="Arial" w:hAnsi="Arial" w:cs="Arial"/>
          <w:sz w:val="24"/>
          <w:szCs w:val="24"/>
        </w:rPr>
        <w:t>Para efectos de las presentes reglas de operación, se entenderá por:</w:t>
      </w:r>
    </w:p>
    <w:p w:rsidR="003C7E47" w:rsidRPr="00EB23C9" w:rsidRDefault="003C7E47" w:rsidP="003C7E47">
      <w:pPr>
        <w:jc w:val="both"/>
        <w:rPr>
          <w:rFonts w:ascii="Arial" w:hAnsi="Arial" w:cs="Arial"/>
          <w:sz w:val="24"/>
          <w:szCs w:val="24"/>
        </w:rPr>
      </w:pPr>
      <w:r w:rsidRPr="00EB23C9">
        <w:rPr>
          <w:rFonts w:ascii="Arial" w:hAnsi="Arial" w:cs="Arial"/>
          <w:sz w:val="24"/>
          <w:szCs w:val="24"/>
        </w:rPr>
        <w:t xml:space="preserve">I.- Alumno/a </w:t>
      </w:r>
      <w:r>
        <w:rPr>
          <w:rFonts w:ascii="Arial" w:hAnsi="Arial" w:cs="Arial"/>
          <w:sz w:val="24"/>
          <w:szCs w:val="24"/>
        </w:rPr>
        <w:t>Solicitante.</w:t>
      </w:r>
      <w:r w:rsidRPr="00EB23C9">
        <w:rPr>
          <w:rFonts w:ascii="Arial" w:hAnsi="Arial" w:cs="Arial"/>
          <w:sz w:val="24"/>
          <w:szCs w:val="24"/>
        </w:rPr>
        <w:t xml:space="preserve">- Alumno/a que pretende ser beneficiado/a con la beca, y que debe cumplir con las condiciones y requisitos establecidos en las reglas de operación, y se encuentra registrado en una institución educativa pública de nivel primaria o secundaria asentada en este municipio y que actualmente asiste a clases. </w:t>
      </w:r>
    </w:p>
    <w:p w:rsidR="003C7E47" w:rsidRPr="00EB23C9" w:rsidRDefault="003C7E47" w:rsidP="003C7E47">
      <w:pPr>
        <w:jc w:val="both"/>
        <w:rPr>
          <w:rFonts w:ascii="Arial" w:hAnsi="Arial" w:cs="Arial"/>
          <w:sz w:val="24"/>
          <w:szCs w:val="24"/>
        </w:rPr>
      </w:pPr>
      <w:r w:rsidRPr="00EB23C9">
        <w:rPr>
          <w:rFonts w:ascii="Arial" w:hAnsi="Arial" w:cs="Arial"/>
          <w:sz w:val="24"/>
          <w:szCs w:val="24"/>
        </w:rPr>
        <w:t>II.- Originario del municipio.- Es el educando cuyo nacimiento se encuentra registrado en el municipio de Peñamiller, y con domicilio en el mismo.</w:t>
      </w:r>
    </w:p>
    <w:p w:rsidR="003C7E47" w:rsidRPr="00EB23C9" w:rsidRDefault="003C7E47" w:rsidP="003C7E47">
      <w:pPr>
        <w:jc w:val="both"/>
        <w:rPr>
          <w:rFonts w:ascii="Arial" w:hAnsi="Arial" w:cs="Arial"/>
          <w:sz w:val="24"/>
          <w:szCs w:val="24"/>
        </w:rPr>
      </w:pPr>
      <w:r w:rsidRPr="00EB23C9">
        <w:rPr>
          <w:rFonts w:ascii="Arial" w:hAnsi="Arial" w:cs="Arial"/>
          <w:sz w:val="24"/>
          <w:szCs w:val="24"/>
        </w:rPr>
        <w:t>III.- Residente del municipio.- Es el educando cuyo nacimiento no se registró en el municipio de Peñamiller, pero que reside y tiene su domicilio en el mismo.</w:t>
      </w:r>
    </w:p>
    <w:p w:rsidR="003C7E47" w:rsidRPr="00EB23C9" w:rsidRDefault="003C7E47" w:rsidP="003C7E47">
      <w:pPr>
        <w:jc w:val="both"/>
        <w:rPr>
          <w:rFonts w:ascii="Arial" w:hAnsi="Arial" w:cs="Arial"/>
          <w:sz w:val="24"/>
          <w:szCs w:val="24"/>
        </w:rPr>
      </w:pPr>
      <w:r w:rsidRPr="00EB23C9">
        <w:rPr>
          <w:rFonts w:ascii="Arial" w:hAnsi="Arial" w:cs="Arial"/>
          <w:sz w:val="24"/>
          <w:szCs w:val="24"/>
        </w:rPr>
        <w:t xml:space="preserve">IV.- Expediente </w:t>
      </w:r>
      <w:r>
        <w:rPr>
          <w:rFonts w:ascii="Arial" w:hAnsi="Arial" w:cs="Arial"/>
          <w:sz w:val="24"/>
          <w:szCs w:val="24"/>
        </w:rPr>
        <w:t>completo.</w:t>
      </w:r>
      <w:r w:rsidRPr="00EB23C9">
        <w:rPr>
          <w:rFonts w:ascii="Arial" w:hAnsi="Arial" w:cs="Arial"/>
          <w:sz w:val="24"/>
          <w:szCs w:val="24"/>
        </w:rPr>
        <w:t>- Archivo Físico y electrónico que contenga todos y cada uno de los documentos solicitados y señalados en la convocatoria.</w:t>
      </w:r>
    </w:p>
    <w:p w:rsidR="003C7E47" w:rsidRPr="00EB23C9" w:rsidRDefault="003C7E47" w:rsidP="003C7E47">
      <w:pPr>
        <w:jc w:val="both"/>
        <w:rPr>
          <w:rFonts w:ascii="Arial" w:hAnsi="Arial" w:cs="Arial"/>
          <w:sz w:val="24"/>
          <w:szCs w:val="24"/>
        </w:rPr>
      </w:pPr>
      <w:r w:rsidRPr="00EB23C9">
        <w:rPr>
          <w:rFonts w:ascii="Arial" w:hAnsi="Arial" w:cs="Arial"/>
          <w:sz w:val="24"/>
          <w:szCs w:val="24"/>
        </w:rPr>
        <w:lastRenderedPageBreak/>
        <w:t xml:space="preserve">V.- Constancia de estudios </w:t>
      </w:r>
      <w:r>
        <w:rPr>
          <w:rFonts w:ascii="Arial" w:hAnsi="Arial" w:cs="Arial"/>
          <w:sz w:val="24"/>
          <w:szCs w:val="24"/>
        </w:rPr>
        <w:t>vigente.</w:t>
      </w:r>
      <w:r w:rsidRPr="00EB23C9">
        <w:rPr>
          <w:rFonts w:ascii="Arial" w:hAnsi="Arial" w:cs="Arial"/>
          <w:sz w:val="24"/>
          <w:szCs w:val="24"/>
        </w:rPr>
        <w:t>- Documento legal expedido por la Institución Educativa, que garantice y pruebe que se encuentra inscrito en un plantel educativo y que contenga el promedio de calificación del alumno.</w:t>
      </w:r>
    </w:p>
    <w:p w:rsidR="003C7E47" w:rsidRPr="00EB23C9" w:rsidRDefault="003C7E47" w:rsidP="003C7E47">
      <w:pPr>
        <w:jc w:val="both"/>
        <w:rPr>
          <w:rFonts w:ascii="Arial" w:hAnsi="Arial" w:cs="Arial"/>
          <w:sz w:val="24"/>
          <w:szCs w:val="24"/>
        </w:rPr>
      </w:pPr>
      <w:r w:rsidRPr="00EB23C9">
        <w:rPr>
          <w:rFonts w:ascii="Arial" w:hAnsi="Arial" w:cs="Arial"/>
          <w:sz w:val="24"/>
          <w:szCs w:val="24"/>
        </w:rPr>
        <w:t xml:space="preserve">VI.- </w:t>
      </w:r>
      <w:r>
        <w:rPr>
          <w:rFonts w:ascii="Arial" w:hAnsi="Arial" w:cs="Arial"/>
          <w:sz w:val="24"/>
          <w:szCs w:val="24"/>
        </w:rPr>
        <w:t>INE.</w:t>
      </w:r>
      <w:r w:rsidRPr="00EB23C9">
        <w:rPr>
          <w:rFonts w:ascii="Arial" w:hAnsi="Arial" w:cs="Arial"/>
          <w:sz w:val="24"/>
          <w:szCs w:val="24"/>
        </w:rPr>
        <w:t>- Instituto Nacional Electoral.</w:t>
      </w:r>
    </w:p>
    <w:p w:rsidR="003C7E47" w:rsidRPr="00EB23C9" w:rsidRDefault="003C7E47" w:rsidP="003C7E47">
      <w:pPr>
        <w:jc w:val="both"/>
        <w:rPr>
          <w:rFonts w:ascii="Arial" w:hAnsi="Arial" w:cs="Arial"/>
          <w:sz w:val="24"/>
          <w:szCs w:val="24"/>
        </w:rPr>
      </w:pPr>
      <w:r w:rsidRPr="00EB23C9">
        <w:rPr>
          <w:rFonts w:ascii="Arial" w:hAnsi="Arial" w:cs="Arial"/>
          <w:sz w:val="24"/>
          <w:szCs w:val="24"/>
        </w:rPr>
        <w:t xml:space="preserve">VII.- Credencial de </w:t>
      </w:r>
      <w:r>
        <w:rPr>
          <w:rFonts w:ascii="Arial" w:hAnsi="Arial" w:cs="Arial"/>
          <w:sz w:val="24"/>
          <w:szCs w:val="24"/>
        </w:rPr>
        <w:t>Elector.</w:t>
      </w:r>
      <w:r w:rsidRPr="00EB23C9">
        <w:rPr>
          <w:rFonts w:ascii="Arial" w:hAnsi="Arial" w:cs="Arial"/>
          <w:sz w:val="24"/>
          <w:szCs w:val="24"/>
        </w:rPr>
        <w:t>- Identificación personal y oficial, extendida por el INE.</w:t>
      </w:r>
    </w:p>
    <w:p w:rsidR="003C7E47" w:rsidRPr="00EB23C9" w:rsidRDefault="003C7E47" w:rsidP="003C7E47">
      <w:pPr>
        <w:jc w:val="both"/>
        <w:rPr>
          <w:rFonts w:ascii="Arial" w:hAnsi="Arial" w:cs="Arial"/>
          <w:sz w:val="24"/>
          <w:szCs w:val="24"/>
        </w:rPr>
      </w:pPr>
      <w:r w:rsidRPr="00EB23C9">
        <w:rPr>
          <w:rFonts w:ascii="Arial" w:hAnsi="Arial" w:cs="Arial"/>
          <w:sz w:val="24"/>
          <w:szCs w:val="24"/>
        </w:rPr>
        <w:t xml:space="preserve">VIII.- </w:t>
      </w:r>
      <w:r>
        <w:rPr>
          <w:rFonts w:ascii="Arial" w:hAnsi="Arial" w:cs="Arial"/>
          <w:sz w:val="24"/>
          <w:szCs w:val="24"/>
        </w:rPr>
        <w:t>CURP.</w:t>
      </w:r>
      <w:r w:rsidRPr="00EB23C9">
        <w:rPr>
          <w:rFonts w:ascii="Arial" w:hAnsi="Arial" w:cs="Arial"/>
          <w:sz w:val="24"/>
          <w:szCs w:val="24"/>
        </w:rPr>
        <w:t>- Clave única de Registro de Población.</w:t>
      </w:r>
    </w:p>
    <w:p w:rsidR="00EF624A" w:rsidRPr="00EF624A" w:rsidRDefault="003C7E47" w:rsidP="00EF624A">
      <w:pPr>
        <w:jc w:val="both"/>
        <w:rPr>
          <w:rFonts w:ascii="Arial" w:hAnsi="Arial" w:cs="Arial"/>
          <w:sz w:val="24"/>
          <w:szCs w:val="24"/>
        </w:rPr>
      </w:pPr>
      <w:r w:rsidRPr="00EB23C9">
        <w:rPr>
          <w:rFonts w:ascii="Arial" w:hAnsi="Arial" w:cs="Arial"/>
          <w:sz w:val="24"/>
          <w:szCs w:val="24"/>
        </w:rPr>
        <w:t xml:space="preserve">IX.- Comprobante de </w:t>
      </w:r>
      <w:r>
        <w:rPr>
          <w:rFonts w:ascii="Arial" w:hAnsi="Arial" w:cs="Arial"/>
          <w:sz w:val="24"/>
          <w:szCs w:val="24"/>
        </w:rPr>
        <w:t>domicilio.</w:t>
      </w:r>
      <w:r w:rsidRPr="00EB23C9">
        <w:rPr>
          <w:rFonts w:ascii="Arial" w:hAnsi="Arial" w:cs="Arial"/>
          <w:sz w:val="24"/>
          <w:szCs w:val="24"/>
        </w:rPr>
        <w:t>- Documento oficial extendido por alguna de las instituciones públicas prestadoras de un servicio público de suministro. (</w:t>
      </w:r>
      <w:r w:rsidR="003E5562" w:rsidRPr="00EB23C9">
        <w:rPr>
          <w:rFonts w:ascii="Arial" w:hAnsi="Arial" w:cs="Arial"/>
          <w:sz w:val="24"/>
          <w:szCs w:val="24"/>
        </w:rPr>
        <w:t>Agua</w:t>
      </w:r>
      <w:r w:rsidRPr="00EB23C9">
        <w:rPr>
          <w:rFonts w:ascii="Arial" w:hAnsi="Arial" w:cs="Arial"/>
          <w:sz w:val="24"/>
          <w:szCs w:val="24"/>
        </w:rPr>
        <w:t>, luz, etc.,).</w:t>
      </w:r>
    </w:p>
    <w:p w:rsidR="00EF624A" w:rsidRDefault="00EF624A" w:rsidP="003C7E47">
      <w:pPr>
        <w:jc w:val="center"/>
        <w:rPr>
          <w:rFonts w:ascii="Arial" w:hAnsi="Arial" w:cs="Arial"/>
          <w:b/>
          <w:sz w:val="24"/>
          <w:szCs w:val="24"/>
        </w:rPr>
      </w:pPr>
    </w:p>
    <w:p w:rsidR="003C7E47" w:rsidRPr="00EB23C9" w:rsidRDefault="003C7E47" w:rsidP="003C7E47">
      <w:pPr>
        <w:jc w:val="center"/>
        <w:rPr>
          <w:rFonts w:ascii="Arial" w:hAnsi="Arial" w:cs="Arial"/>
          <w:b/>
          <w:sz w:val="24"/>
          <w:szCs w:val="24"/>
        </w:rPr>
      </w:pPr>
      <w:r w:rsidRPr="00EB23C9">
        <w:rPr>
          <w:rFonts w:ascii="Arial" w:hAnsi="Arial" w:cs="Arial"/>
          <w:b/>
          <w:sz w:val="24"/>
          <w:szCs w:val="24"/>
        </w:rPr>
        <w:t>TRANSITORIOS:</w:t>
      </w:r>
    </w:p>
    <w:p w:rsidR="003C7E47" w:rsidRPr="00EB23C9" w:rsidRDefault="003C7E47" w:rsidP="003C7E47">
      <w:pPr>
        <w:jc w:val="both"/>
        <w:rPr>
          <w:rFonts w:ascii="Arial" w:hAnsi="Arial" w:cs="Arial"/>
          <w:sz w:val="24"/>
          <w:szCs w:val="24"/>
        </w:rPr>
      </w:pPr>
      <w:r w:rsidRPr="00EB23C9">
        <w:rPr>
          <w:rFonts w:ascii="Arial" w:hAnsi="Arial" w:cs="Arial"/>
          <w:sz w:val="24"/>
          <w:szCs w:val="24"/>
        </w:rPr>
        <w:t xml:space="preserve"> </w:t>
      </w:r>
    </w:p>
    <w:p w:rsidR="003C7E47" w:rsidRPr="00EB23C9" w:rsidRDefault="003C7E47" w:rsidP="003C7E47">
      <w:pPr>
        <w:jc w:val="both"/>
        <w:rPr>
          <w:rFonts w:ascii="Arial" w:hAnsi="Arial" w:cs="Arial"/>
          <w:sz w:val="24"/>
          <w:szCs w:val="24"/>
        </w:rPr>
      </w:pPr>
      <w:r w:rsidRPr="00EB23C9">
        <w:rPr>
          <w:rFonts w:ascii="Arial" w:hAnsi="Arial" w:cs="Arial"/>
          <w:b/>
          <w:sz w:val="24"/>
          <w:szCs w:val="24"/>
        </w:rPr>
        <w:t>PRIMERO</w:t>
      </w:r>
      <w:r>
        <w:rPr>
          <w:rFonts w:ascii="Arial" w:hAnsi="Arial" w:cs="Arial"/>
          <w:b/>
          <w:sz w:val="24"/>
          <w:szCs w:val="24"/>
        </w:rPr>
        <w:t>.</w:t>
      </w:r>
      <w:r w:rsidRPr="00EB23C9">
        <w:rPr>
          <w:rFonts w:ascii="Arial" w:hAnsi="Arial" w:cs="Arial"/>
          <w:b/>
          <w:sz w:val="24"/>
          <w:szCs w:val="24"/>
        </w:rPr>
        <w:t>-</w:t>
      </w:r>
      <w:r w:rsidRPr="00EB23C9">
        <w:rPr>
          <w:rFonts w:ascii="Arial" w:hAnsi="Arial" w:cs="Arial"/>
          <w:sz w:val="24"/>
          <w:szCs w:val="24"/>
        </w:rPr>
        <w:t xml:space="preserve"> El presente Acuerdo entrará en vigor el día de su publicación en </w:t>
      </w:r>
      <w:r>
        <w:rPr>
          <w:rFonts w:ascii="Arial" w:hAnsi="Arial" w:cs="Arial"/>
          <w:sz w:val="24"/>
          <w:szCs w:val="24"/>
        </w:rPr>
        <w:t>l</w:t>
      </w:r>
      <w:r w:rsidRPr="00EB23C9">
        <w:rPr>
          <w:rFonts w:ascii="Arial" w:hAnsi="Arial" w:cs="Arial"/>
          <w:sz w:val="24"/>
          <w:szCs w:val="24"/>
        </w:rPr>
        <w:t>a Gaceta Municipal del Municipio de Peñamiller y sus efectos se extenderá</w:t>
      </w:r>
      <w:r>
        <w:rPr>
          <w:rFonts w:ascii="Arial" w:hAnsi="Arial" w:cs="Arial"/>
          <w:sz w:val="24"/>
          <w:szCs w:val="24"/>
        </w:rPr>
        <w:t>n</w:t>
      </w:r>
      <w:r w:rsidRPr="00EB23C9">
        <w:rPr>
          <w:rFonts w:ascii="Arial" w:hAnsi="Arial" w:cs="Arial"/>
          <w:sz w:val="24"/>
          <w:szCs w:val="24"/>
        </w:rPr>
        <w:t xml:space="preserve"> hasta la culminación de su objetivo. </w:t>
      </w:r>
    </w:p>
    <w:p w:rsidR="003C7E47" w:rsidRPr="001A262D" w:rsidRDefault="003C7E47" w:rsidP="003C7E47">
      <w:pPr>
        <w:jc w:val="both"/>
        <w:rPr>
          <w:rFonts w:ascii="Arial" w:hAnsi="Arial" w:cs="Arial"/>
          <w:sz w:val="24"/>
          <w:szCs w:val="24"/>
        </w:rPr>
      </w:pPr>
      <w:r w:rsidRPr="00EB23C9">
        <w:rPr>
          <w:rFonts w:ascii="Arial" w:hAnsi="Arial" w:cs="Arial"/>
          <w:b/>
          <w:sz w:val="24"/>
          <w:szCs w:val="24"/>
        </w:rPr>
        <w:t>SEGUNDO.-</w:t>
      </w:r>
      <w:r>
        <w:rPr>
          <w:rFonts w:ascii="Arial" w:hAnsi="Arial" w:cs="Arial"/>
          <w:b/>
          <w:sz w:val="24"/>
          <w:szCs w:val="24"/>
        </w:rPr>
        <w:t xml:space="preserve"> </w:t>
      </w:r>
      <w:r w:rsidRPr="00EB23C9">
        <w:rPr>
          <w:rFonts w:ascii="Arial" w:hAnsi="Arial" w:cs="Arial"/>
          <w:sz w:val="24"/>
          <w:szCs w:val="24"/>
        </w:rPr>
        <w:t>Notifíquese a la Dirección de Finanzas Municipales, a fin de que realice la disponibilidad presupuestal para la entrega de los beneficios económicos para los beneficiarios.</w:t>
      </w:r>
    </w:p>
    <w:p w:rsidR="003C7E47" w:rsidRPr="006476EB" w:rsidRDefault="003C7E47" w:rsidP="003C7E47">
      <w:pPr>
        <w:jc w:val="both"/>
        <w:rPr>
          <w:rFonts w:ascii="Arial" w:hAnsi="Arial" w:cs="Arial"/>
          <w:sz w:val="24"/>
        </w:rPr>
      </w:pPr>
      <w:r w:rsidRPr="006476EB">
        <w:rPr>
          <w:rFonts w:ascii="Arial" w:hAnsi="Arial" w:cs="Arial"/>
          <w:b/>
          <w:sz w:val="24"/>
        </w:rPr>
        <w:t xml:space="preserve">TERCERO.- </w:t>
      </w:r>
      <w:r w:rsidRPr="006476EB">
        <w:rPr>
          <w:rFonts w:ascii="Arial" w:hAnsi="Arial" w:cs="Arial"/>
          <w:sz w:val="24"/>
        </w:rPr>
        <w:t>Notifíquese a la Dirección de Educación para la implementación del programa.</w:t>
      </w:r>
    </w:p>
    <w:p w:rsidR="00A35764" w:rsidRPr="00A35764" w:rsidRDefault="00A35764" w:rsidP="00F42E44">
      <w:pPr>
        <w:spacing w:line="276" w:lineRule="auto"/>
        <w:jc w:val="both"/>
        <w:rPr>
          <w:rFonts w:cstheme="minorHAnsi"/>
        </w:rPr>
      </w:pPr>
      <w:r>
        <w:rPr>
          <w:rFonts w:cstheme="minorHAnsi"/>
          <w:b/>
        </w:rPr>
        <w:t>SECRETARIO DEL AYUNTAMIENTO</w:t>
      </w:r>
      <w:r w:rsidRPr="0022094E">
        <w:rPr>
          <w:rFonts w:cstheme="minorHAnsi"/>
          <w:b/>
        </w:rPr>
        <w:t xml:space="preserve">: </w:t>
      </w:r>
      <w:r w:rsidRPr="0022094E">
        <w:rPr>
          <w:rFonts w:cstheme="minorHAnsi"/>
        </w:rPr>
        <w:t xml:space="preserve">EL SIGUIENTE PUNTO DEL ORDEN DEL DÍA ES EL </w:t>
      </w:r>
      <w:r>
        <w:rPr>
          <w:rFonts w:cstheme="minorHAnsi"/>
          <w:b/>
        </w:rPr>
        <w:t>NÚMERO OCHO RELATIVO</w:t>
      </w:r>
      <w:r w:rsidRPr="0022094E">
        <w:rPr>
          <w:rFonts w:cstheme="minorHAnsi"/>
        </w:rPr>
        <w:t xml:space="preserve"> A LA: -</w:t>
      </w:r>
      <w:r>
        <w:rPr>
          <w:rFonts w:cstheme="minorHAnsi"/>
        </w:rPr>
        <w:t>----------------------------------------------------------</w:t>
      </w:r>
      <w:r w:rsidRPr="0022094E">
        <w:rPr>
          <w:rFonts w:cstheme="minorHAnsi"/>
        </w:rPr>
        <w:t>---</w:t>
      </w:r>
      <w:r>
        <w:rPr>
          <w:rFonts w:cstheme="minorHAnsi"/>
        </w:rPr>
        <w:t>-----------------------------------------------</w:t>
      </w:r>
    </w:p>
    <w:p w:rsidR="00F42E44" w:rsidRPr="00AA7D73" w:rsidRDefault="00A35764" w:rsidP="00F42E44">
      <w:pPr>
        <w:spacing w:line="276" w:lineRule="auto"/>
        <w:jc w:val="both"/>
        <w:rPr>
          <w:rFonts w:cstheme="minorHAnsi"/>
        </w:rPr>
      </w:pPr>
      <w:r w:rsidRPr="00AA7D73">
        <w:rPr>
          <w:rFonts w:cstheme="minorHAnsi"/>
          <w:b/>
          <w:szCs w:val="24"/>
        </w:rPr>
        <w:t>DECLARATORIA DE VALIDEZ DE LOS ACUERDOS TOMADOS EN LA SESIÓN DE CABILDO.</w:t>
      </w:r>
    </w:p>
    <w:p w:rsidR="00F42E44" w:rsidRPr="0022094E" w:rsidRDefault="00A35764" w:rsidP="00F42E44">
      <w:pPr>
        <w:pStyle w:val="Sinespaciado"/>
        <w:spacing w:after="240" w:line="276" w:lineRule="auto"/>
        <w:jc w:val="both"/>
      </w:pPr>
      <w:r>
        <w:rPr>
          <w:rFonts w:cstheme="minorHAnsi"/>
          <w:b/>
        </w:rPr>
        <w:t xml:space="preserve">SECRETARIO DEL AYUNTAMIENTO: </w:t>
      </w:r>
      <w:r w:rsidRPr="00061F19">
        <w:t>A CONTINUACIÓN SE REALIZARÁ LA DECLARATORIA DE VALIDEZ CORRESPONDIENTE Y CLAUSURA DE LA SESIÓN, A</w:t>
      </w:r>
      <w:r>
        <w:t>GOTANDO ASÍ LOS PUNTOS 8 Y 10</w:t>
      </w:r>
      <w:r w:rsidRPr="00061F19">
        <w:t xml:space="preserve"> DEL ORDEN DEL DÍA</w:t>
      </w:r>
      <w:r>
        <w:t>, PARA LO CUAL SE CEDE EL USO DE LA VOZ AL PRESIDENTE.</w:t>
      </w:r>
    </w:p>
    <w:p w:rsidR="00F42E44" w:rsidRPr="0022094E" w:rsidRDefault="00A35764" w:rsidP="00F42E44">
      <w:pPr>
        <w:spacing w:after="240" w:line="276" w:lineRule="auto"/>
        <w:jc w:val="both"/>
        <w:rPr>
          <w:rFonts w:cstheme="minorHAnsi"/>
        </w:rPr>
      </w:pPr>
      <w:r w:rsidRPr="0022094E">
        <w:rPr>
          <w:rFonts w:cstheme="minorHAnsi"/>
          <w:b/>
        </w:rPr>
        <w:t>PRESIDENTE MUNICIPAL</w:t>
      </w:r>
      <w:r w:rsidRPr="0022094E">
        <w:rPr>
          <w:rFonts w:cstheme="minorHAnsi"/>
        </w:rPr>
        <w:t>: EN USO DE LAS FACULTADES QUE ME CONFIERE EL ARTÍCULO 31 FRACCIÓN III DE LA LEY ORGÁNICA MUNICIPAL DEL ESTADO DE QUERÉTARO Y HABIÉNDOSE AGOTADO TODOS LOS PUNTOS DEL ORDEN DEL DÍA, PROCEDO A CLAUSURAR LOS TRABAJOS</w:t>
      </w:r>
      <w:r>
        <w:rPr>
          <w:rFonts w:cstheme="minorHAnsi"/>
        </w:rPr>
        <w:t xml:space="preserve"> DE ESTA SESIÓN ORDINARIA DE CABILDO NO. 71, SIENDO LAS </w:t>
      </w:r>
      <w:r w:rsidR="00534838">
        <w:rPr>
          <w:rFonts w:cstheme="minorHAnsi"/>
        </w:rPr>
        <w:t>10</w:t>
      </w:r>
      <w:r>
        <w:rPr>
          <w:rFonts w:cstheme="minorHAnsi"/>
        </w:rPr>
        <w:t xml:space="preserve"> HORAS CON </w:t>
      </w:r>
      <w:r w:rsidR="00534838">
        <w:rPr>
          <w:rFonts w:cstheme="minorHAnsi"/>
        </w:rPr>
        <w:t>56</w:t>
      </w:r>
      <w:r>
        <w:rPr>
          <w:rFonts w:cstheme="minorHAnsi"/>
        </w:rPr>
        <w:t xml:space="preserve"> M</w:t>
      </w:r>
      <w:r w:rsidRPr="000C7E81">
        <w:rPr>
          <w:rFonts w:cstheme="minorHAnsi"/>
        </w:rPr>
        <w:t>INUTOS DEL DÍA</w:t>
      </w:r>
      <w:r>
        <w:rPr>
          <w:rFonts w:cstheme="minorHAnsi"/>
        </w:rPr>
        <w:t xml:space="preserve"> JUEVES 25 DE ENERO DEL AÑO 2024</w:t>
      </w:r>
      <w:r w:rsidRPr="0022094E">
        <w:rPr>
          <w:rFonts w:cstheme="minorHAnsi"/>
        </w:rPr>
        <w:t>, Y QUE TODOS LOS ASUNTOS TRATADOS Y ACUERDOS TOMADOS TENGAN SU ALCANCE LEGAL CORRESPONDIENTE.</w:t>
      </w:r>
    </w:p>
    <w:p w:rsidR="00F42E44" w:rsidRPr="0022094E" w:rsidRDefault="00A35764" w:rsidP="00F42E44">
      <w:pPr>
        <w:spacing w:line="276" w:lineRule="auto"/>
        <w:jc w:val="both"/>
        <w:rPr>
          <w:rFonts w:cstheme="minorHAnsi"/>
        </w:rPr>
      </w:pPr>
      <w:r>
        <w:rPr>
          <w:rFonts w:cstheme="minorHAnsi"/>
          <w:b/>
        </w:rPr>
        <w:t>SECRETARIO DEL AYUNTAMIENTO</w:t>
      </w:r>
      <w:r w:rsidRPr="0022094E">
        <w:rPr>
          <w:rFonts w:cstheme="minorHAnsi"/>
          <w:b/>
        </w:rPr>
        <w:t xml:space="preserve">: </w:t>
      </w:r>
      <w:r w:rsidRPr="0022094E">
        <w:rPr>
          <w:rFonts w:cstheme="minorHAnsi"/>
        </w:rPr>
        <w:t xml:space="preserve">EL SIGUIENTE PUNTO DEL ORDEN DEL DÍA ES EL </w:t>
      </w:r>
      <w:r>
        <w:rPr>
          <w:rFonts w:cstheme="minorHAnsi"/>
          <w:b/>
        </w:rPr>
        <w:t>NÚMERO NUEVE RELATIVO</w:t>
      </w:r>
      <w:r w:rsidRPr="0022094E">
        <w:rPr>
          <w:rFonts w:cstheme="minorHAnsi"/>
        </w:rPr>
        <w:t xml:space="preserve"> A LA: -</w:t>
      </w:r>
      <w:r>
        <w:rPr>
          <w:rFonts w:cstheme="minorHAnsi"/>
        </w:rPr>
        <w:t>-------------------------------------------------</w:t>
      </w:r>
      <w:r w:rsidRPr="0022094E">
        <w:rPr>
          <w:rFonts w:cstheme="minorHAnsi"/>
        </w:rPr>
        <w:t>---</w:t>
      </w:r>
      <w:r>
        <w:rPr>
          <w:rFonts w:cstheme="minorHAnsi"/>
        </w:rPr>
        <w:t>----------------------------------------------</w:t>
      </w:r>
    </w:p>
    <w:p w:rsidR="00F42E44" w:rsidRPr="0022094E" w:rsidRDefault="00A35764" w:rsidP="00F42E44">
      <w:pPr>
        <w:pStyle w:val="Sinespaciado"/>
        <w:spacing w:after="240" w:line="276" w:lineRule="auto"/>
        <w:jc w:val="both"/>
        <w:rPr>
          <w:rFonts w:cstheme="minorHAnsi"/>
          <w:b/>
        </w:rPr>
      </w:pPr>
      <w:r w:rsidRPr="0022094E">
        <w:rPr>
          <w:rFonts w:asciiTheme="minorHAnsi" w:hAnsiTheme="minorHAnsi" w:cstheme="minorHAnsi"/>
          <w:b/>
          <w:szCs w:val="24"/>
        </w:rPr>
        <w:t>LECTURA Y APROBACIÓN DEL ACTA DE CABILDO RESPECTIVA</w:t>
      </w:r>
      <w:r>
        <w:rPr>
          <w:rFonts w:asciiTheme="minorHAnsi" w:hAnsiTheme="minorHAnsi" w:cstheme="minorHAnsi"/>
          <w:b/>
          <w:szCs w:val="24"/>
        </w:rPr>
        <w:t>.</w:t>
      </w:r>
      <w:r w:rsidRPr="0022094E">
        <w:rPr>
          <w:rFonts w:cstheme="minorHAnsi"/>
          <w:b/>
        </w:rPr>
        <w:t xml:space="preserve"> </w:t>
      </w:r>
    </w:p>
    <w:p w:rsidR="006D1B1C" w:rsidRDefault="00A35764" w:rsidP="00F42E44">
      <w:pPr>
        <w:pStyle w:val="Sinespaciado"/>
        <w:spacing w:after="240" w:line="276" w:lineRule="auto"/>
        <w:jc w:val="both"/>
        <w:rPr>
          <w:rFonts w:cs="Arial"/>
        </w:rPr>
      </w:pPr>
      <w:r w:rsidRPr="00D9738C">
        <w:rPr>
          <w:rFonts w:cs="Arial"/>
        </w:rPr>
        <w:t>A CONTINUACIÓN SE PROCEDIÓ A LA ELABORACIÓN DE LA</w:t>
      </w:r>
      <w:r>
        <w:rPr>
          <w:rFonts w:cs="Arial"/>
        </w:rPr>
        <w:t xml:space="preserve"> PRESENTE ACTA DE CABILDO NO. 71</w:t>
      </w:r>
      <w:r w:rsidRPr="00C91FF2">
        <w:rPr>
          <w:rFonts w:cs="Arial"/>
        </w:rPr>
        <w:t>,</w:t>
      </w:r>
      <w:r w:rsidRPr="00D9738C">
        <w:rPr>
          <w:rFonts w:cs="Arial"/>
        </w:rPr>
        <w:t xml:space="preserve"> SIENDO APROBADO SU CONTENIDO POR MAYORÍA DE LOS PRESENTES.</w:t>
      </w:r>
      <w:r>
        <w:rPr>
          <w:rFonts w:cs="Arial"/>
        </w:rPr>
        <w:t xml:space="preserve"> </w:t>
      </w:r>
    </w:p>
    <w:p w:rsidR="00F42E44" w:rsidRDefault="00A35764" w:rsidP="00F42E44">
      <w:pPr>
        <w:pStyle w:val="Sinespaciado"/>
        <w:spacing w:after="240" w:line="276" w:lineRule="auto"/>
        <w:jc w:val="both"/>
        <w:rPr>
          <w:rFonts w:cstheme="minorHAnsi"/>
          <w:b/>
        </w:rPr>
      </w:pPr>
      <w:r w:rsidRPr="001B4540">
        <w:rPr>
          <w:rFonts w:cstheme="minorHAnsi"/>
          <w:b/>
        </w:rPr>
        <w:t xml:space="preserve">DADO EN LA SALA DE CABILDO JOSÉ LARA </w:t>
      </w:r>
      <w:proofErr w:type="spellStart"/>
      <w:r w:rsidRPr="001B4540">
        <w:rPr>
          <w:rFonts w:cstheme="minorHAnsi"/>
          <w:b/>
        </w:rPr>
        <w:t>LARA</w:t>
      </w:r>
      <w:proofErr w:type="spellEnd"/>
      <w:r w:rsidRPr="001B4540">
        <w:rPr>
          <w:rFonts w:cstheme="minorHAnsi"/>
          <w:b/>
        </w:rPr>
        <w:t xml:space="preserve"> DEL MUNICIPIO </w:t>
      </w:r>
      <w:r>
        <w:rPr>
          <w:rFonts w:cstheme="minorHAnsi"/>
          <w:b/>
        </w:rPr>
        <w:t>DE PEÑAMILLER, QUERÉTARO A LOS VEINTICINCO DÍAS DEL MES DE ENERO DEL AÑO DOS MIL VEINTICUATRO</w:t>
      </w:r>
      <w:r w:rsidRPr="001B4540">
        <w:rPr>
          <w:rFonts w:cstheme="minorHAnsi"/>
          <w:b/>
        </w:rPr>
        <w:t>, L</w:t>
      </w:r>
      <w:r w:rsidR="00E42A95">
        <w:rPr>
          <w:rFonts w:cstheme="minorHAnsi"/>
          <w:b/>
        </w:rPr>
        <w:t xml:space="preserve">A PRESENTE ACTA CONSTA DE VEINTE </w:t>
      </w:r>
      <w:bookmarkStart w:id="0" w:name="_GoBack"/>
      <w:bookmarkEnd w:id="0"/>
      <w:r w:rsidRPr="00DD3011">
        <w:rPr>
          <w:rFonts w:cstheme="minorHAnsi"/>
          <w:b/>
        </w:rPr>
        <w:t>F</w:t>
      </w:r>
      <w:r w:rsidRPr="001B4540">
        <w:rPr>
          <w:rFonts w:cstheme="minorHAnsi"/>
          <w:b/>
        </w:rPr>
        <w:t>OJAS ÚTILES MISMAS QUE DAN CONSTANCIA Y LEGALIDAD, DOY FE.</w:t>
      </w:r>
      <w:r>
        <w:rPr>
          <w:rFonts w:cstheme="minorHAnsi"/>
          <w:b/>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F42E44" w:rsidTr="00CB2494">
        <w:tc>
          <w:tcPr>
            <w:tcW w:w="8828" w:type="dxa"/>
            <w:gridSpan w:val="2"/>
            <w:vAlign w:val="bottom"/>
          </w:tcPr>
          <w:p w:rsidR="00F42E44" w:rsidRDefault="00F42E44" w:rsidP="00CB2494">
            <w:pPr>
              <w:spacing w:line="276" w:lineRule="auto"/>
              <w:jc w:val="center"/>
              <w:rPr>
                <w:rFonts w:cstheme="minorHAnsi"/>
                <w:b/>
              </w:rPr>
            </w:pPr>
          </w:p>
          <w:p w:rsidR="00F42E44" w:rsidRDefault="00F42E44" w:rsidP="00CB2494">
            <w:pPr>
              <w:spacing w:line="276" w:lineRule="auto"/>
              <w:jc w:val="center"/>
              <w:rPr>
                <w:rFonts w:cstheme="minorHAnsi"/>
                <w:b/>
              </w:rPr>
            </w:pPr>
          </w:p>
          <w:p w:rsidR="006D1B1C" w:rsidRDefault="006D1B1C" w:rsidP="00CB2494">
            <w:pPr>
              <w:spacing w:line="276" w:lineRule="auto"/>
              <w:jc w:val="center"/>
              <w:rPr>
                <w:rFonts w:cstheme="minorHAnsi"/>
                <w:b/>
              </w:rPr>
            </w:pPr>
          </w:p>
          <w:p w:rsidR="006D1B1C" w:rsidRDefault="006D1B1C" w:rsidP="00CB2494">
            <w:pPr>
              <w:spacing w:line="276" w:lineRule="auto"/>
              <w:jc w:val="center"/>
              <w:rPr>
                <w:rFonts w:cstheme="minorHAnsi"/>
                <w:b/>
              </w:rPr>
            </w:pPr>
          </w:p>
          <w:p w:rsidR="00F42E44" w:rsidRDefault="00F42E44" w:rsidP="00CB2494">
            <w:pPr>
              <w:spacing w:line="276" w:lineRule="auto"/>
              <w:jc w:val="center"/>
              <w:rPr>
                <w:rFonts w:cstheme="minorHAnsi"/>
                <w:b/>
              </w:rPr>
            </w:pPr>
          </w:p>
          <w:p w:rsidR="004F1181" w:rsidRDefault="004F1181" w:rsidP="00CB2494">
            <w:pPr>
              <w:spacing w:line="276" w:lineRule="auto"/>
              <w:jc w:val="center"/>
              <w:rPr>
                <w:rFonts w:cstheme="minorHAnsi"/>
                <w:b/>
              </w:rPr>
            </w:pPr>
          </w:p>
          <w:p w:rsidR="004F1181" w:rsidRDefault="004F1181" w:rsidP="00CB2494">
            <w:pPr>
              <w:spacing w:line="276" w:lineRule="auto"/>
              <w:jc w:val="center"/>
              <w:rPr>
                <w:rFonts w:cstheme="minorHAnsi"/>
                <w:b/>
              </w:rPr>
            </w:pPr>
          </w:p>
          <w:p w:rsidR="004F1181" w:rsidRDefault="004F1181" w:rsidP="00CB2494">
            <w:pPr>
              <w:spacing w:line="276" w:lineRule="auto"/>
              <w:jc w:val="center"/>
              <w:rPr>
                <w:rFonts w:cstheme="minorHAnsi"/>
                <w:b/>
              </w:rPr>
            </w:pPr>
          </w:p>
          <w:p w:rsidR="00F42E44" w:rsidRPr="001B4540" w:rsidRDefault="00A35764" w:rsidP="00CB2494">
            <w:pPr>
              <w:spacing w:line="276" w:lineRule="auto"/>
              <w:jc w:val="center"/>
              <w:rPr>
                <w:rFonts w:cstheme="minorHAnsi"/>
                <w:b/>
              </w:rPr>
            </w:pPr>
            <w:r w:rsidRPr="001B4540">
              <w:rPr>
                <w:rFonts w:cstheme="minorHAnsi"/>
                <w:b/>
              </w:rPr>
              <w:t>PROFR. JUAN CARLOS LINARES AGUILAR</w:t>
            </w:r>
          </w:p>
          <w:p w:rsidR="00F42E44" w:rsidRDefault="00A35764" w:rsidP="00CB2494">
            <w:pPr>
              <w:spacing w:line="276" w:lineRule="auto"/>
              <w:jc w:val="center"/>
              <w:rPr>
                <w:rFonts w:cstheme="minorHAnsi"/>
              </w:rPr>
            </w:pPr>
            <w:r>
              <w:rPr>
                <w:rFonts w:cstheme="minorHAnsi"/>
              </w:rPr>
              <w:t>PRESIDENTE MUNICIPAL</w:t>
            </w:r>
          </w:p>
          <w:p w:rsidR="00F42E44" w:rsidRDefault="00F42E44" w:rsidP="00CB2494">
            <w:pPr>
              <w:spacing w:line="276" w:lineRule="auto"/>
              <w:jc w:val="center"/>
              <w:rPr>
                <w:rFonts w:cstheme="minorHAnsi"/>
              </w:rPr>
            </w:pPr>
          </w:p>
          <w:p w:rsidR="00F42E44" w:rsidRDefault="00F42E44" w:rsidP="00CB2494">
            <w:pPr>
              <w:spacing w:line="276" w:lineRule="auto"/>
              <w:jc w:val="center"/>
              <w:rPr>
                <w:rFonts w:cstheme="minorHAnsi"/>
              </w:rPr>
            </w:pPr>
          </w:p>
          <w:p w:rsidR="004F1181" w:rsidRDefault="004F1181" w:rsidP="00CB2494">
            <w:pPr>
              <w:spacing w:line="276" w:lineRule="auto"/>
              <w:jc w:val="center"/>
              <w:rPr>
                <w:rFonts w:cstheme="minorHAnsi"/>
              </w:rPr>
            </w:pPr>
          </w:p>
          <w:p w:rsidR="004F1181" w:rsidRDefault="004F1181" w:rsidP="00CB2494">
            <w:pPr>
              <w:spacing w:line="276" w:lineRule="auto"/>
              <w:jc w:val="center"/>
              <w:rPr>
                <w:rFonts w:cstheme="minorHAnsi"/>
              </w:rPr>
            </w:pPr>
          </w:p>
          <w:p w:rsidR="00A35764" w:rsidRPr="005F609B" w:rsidRDefault="00A35764" w:rsidP="00CB2494">
            <w:pPr>
              <w:spacing w:line="276" w:lineRule="auto"/>
              <w:jc w:val="center"/>
              <w:rPr>
                <w:rFonts w:cstheme="minorHAnsi"/>
              </w:rPr>
            </w:pPr>
          </w:p>
        </w:tc>
      </w:tr>
      <w:tr w:rsidR="00F42E44" w:rsidTr="00CB2494">
        <w:tc>
          <w:tcPr>
            <w:tcW w:w="4414" w:type="dxa"/>
            <w:vAlign w:val="bottom"/>
          </w:tcPr>
          <w:p w:rsidR="00F42E44" w:rsidRDefault="00A35764" w:rsidP="00CB2494">
            <w:pPr>
              <w:pStyle w:val="Sinespaciado"/>
              <w:spacing w:line="276" w:lineRule="auto"/>
              <w:jc w:val="center"/>
              <w:rPr>
                <w:rFonts w:cs="Arial"/>
                <w:b/>
              </w:rPr>
            </w:pPr>
            <w:r>
              <w:rPr>
                <w:rFonts w:cs="Arial"/>
                <w:b/>
              </w:rPr>
              <w:lastRenderedPageBreak/>
              <w:t xml:space="preserve">C. </w:t>
            </w:r>
            <w:r w:rsidRPr="00734111">
              <w:rPr>
                <w:rFonts w:cs="Arial"/>
                <w:b/>
              </w:rPr>
              <w:t>ROCÍO BALDERAS MARTÍNEZ</w:t>
            </w:r>
          </w:p>
          <w:p w:rsidR="00F42E44" w:rsidRPr="005F609B" w:rsidRDefault="00A35764" w:rsidP="00CB2494">
            <w:pPr>
              <w:pStyle w:val="Sinespaciado"/>
              <w:spacing w:line="276" w:lineRule="auto"/>
              <w:jc w:val="center"/>
              <w:rPr>
                <w:rFonts w:cs="Arial"/>
              </w:rPr>
            </w:pPr>
            <w:r>
              <w:rPr>
                <w:rFonts w:cs="Arial"/>
              </w:rPr>
              <w:t>SINDICO</w:t>
            </w:r>
          </w:p>
        </w:tc>
        <w:tc>
          <w:tcPr>
            <w:tcW w:w="4414" w:type="dxa"/>
            <w:vAlign w:val="bottom"/>
          </w:tcPr>
          <w:p w:rsidR="00F42E44" w:rsidRDefault="00A35764" w:rsidP="00CB2494">
            <w:pPr>
              <w:pStyle w:val="Sinespaciado"/>
              <w:spacing w:line="276" w:lineRule="auto"/>
              <w:jc w:val="center"/>
              <w:rPr>
                <w:rFonts w:cs="Arial"/>
                <w:b/>
              </w:rPr>
            </w:pPr>
            <w:r>
              <w:rPr>
                <w:rFonts w:cs="Arial"/>
                <w:b/>
              </w:rPr>
              <w:t>C. JUAN ALFONSO MUNGUÍA ALAMILLA</w:t>
            </w:r>
          </w:p>
          <w:p w:rsidR="00F42E44" w:rsidRPr="005F609B" w:rsidRDefault="00A35764" w:rsidP="00CB2494">
            <w:pPr>
              <w:pStyle w:val="Sinespaciado"/>
              <w:spacing w:line="276" w:lineRule="auto"/>
              <w:jc w:val="center"/>
              <w:rPr>
                <w:rFonts w:cs="Arial"/>
              </w:rPr>
            </w:pPr>
            <w:r>
              <w:rPr>
                <w:rFonts w:cs="Arial"/>
              </w:rPr>
              <w:t>SINDICO</w:t>
            </w:r>
          </w:p>
        </w:tc>
      </w:tr>
      <w:tr w:rsidR="00F42E44" w:rsidTr="00CB2494">
        <w:tc>
          <w:tcPr>
            <w:tcW w:w="4414" w:type="dxa"/>
            <w:vAlign w:val="bottom"/>
          </w:tcPr>
          <w:p w:rsidR="00F42E44" w:rsidRDefault="00F42E44" w:rsidP="00CB2494">
            <w:pPr>
              <w:pStyle w:val="Sinespaciado"/>
              <w:spacing w:line="276" w:lineRule="auto"/>
              <w:jc w:val="center"/>
              <w:rPr>
                <w:rFonts w:cs="Arial"/>
                <w:b/>
              </w:rPr>
            </w:pPr>
          </w:p>
          <w:p w:rsidR="00A35764" w:rsidRDefault="00A35764" w:rsidP="00CB2494">
            <w:pPr>
              <w:pStyle w:val="Sinespaciado"/>
              <w:spacing w:line="276" w:lineRule="auto"/>
              <w:jc w:val="center"/>
              <w:rPr>
                <w:rFonts w:cs="Arial"/>
                <w:b/>
              </w:rPr>
            </w:pPr>
          </w:p>
          <w:p w:rsidR="004F1181" w:rsidRDefault="004F1181" w:rsidP="00CB2494">
            <w:pPr>
              <w:pStyle w:val="Sinespaciado"/>
              <w:spacing w:line="276" w:lineRule="auto"/>
              <w:jc w:val="center"/>
              <w:rPr>
                <w:rFonts w:cs="Arial"/>
                <w:b/>
              </w:rPr>
            </w:pPr>
          </w:p>
          <w:p w:rsidR="00A35764" w:rsidRDefault="00A35764" w:rsidP="00CB2494">
            <w:pPr>
              <w:pStyle w:val="Sinespaciado"/>
              <w:spacing w:line="276" w:lineRule="auto"/>
              <w:jc w:val="center"/>
              <w:rPr>
                <w:rFonts w:cs="Arial"/>
                <w:b/>
              </w:rPr>
            </w:pPr>
          </w:p>
          <w:p w:rsidR="00A35764" w:rsidRDefault="00A35764" w:rsidP="00CB2494">
            <w:pPr>
              <w:pStyle w:val="Sinespaciado"/>
              <w:spacing w:line="276" w:lineRule="auto"/>
              <w:jc w:val="center"/>
              <w:rPr>
                <w:rFonts w:cs="Arial"/>
                <w:b/>
              </w:rPr>
            </w:pPr>
          </w:p>
          <w:p w:rsidR="00F42E44" w:rsidRDefault="00A35764" w:rsidP="00CB2494">
            <w:pPr>
              <w:pStyle w:val="Sinespaciado"/>
              <w:spacing w:line="276" w:lineRule="auto"/>
              <w:jc w:val="center"/>
              <w:rPr>
                <w:rFonts w:cs="Arial"/>
                <w:b/>
              </w:rPr>
            </w:pPr>
            <w:r>
              <w:rPr>
                <w:rFonts w:cs="Arial"/>
                <w:b/>
              </w:rPr>
              <w:t xml:space="preserve">C. </w:t>
            </w:r>
            <w:r w:rsidRPr="00734111">
              <w:rPr>
                <w:rFonts w:cs="Arial"/>
                <w:b/>
              </w:rPr>
              <w:t>V</w:t>
            </w:r>
            <w:r>
              <w:rPr>
                <w:rFonts w:cs="Arial"/>
                <w:b/>
              </w:rPr>
              <w:t xml:space="preserve">IRIDIANA CERVANTES VÁZQUEZ </w:t>
            </w:r>
            <w:r w:rsidRPr="00437B14">
              <w:rPr>
                <w:rFonts w:cs="Arial"/>
                <w:b/>
              </w:rPr>
              <w:t xml:space="preserve">    </w:t>
            </w:r>
          </w:p>
          <w:p w:rsidR="00F42E44" w:rsidRPr="005F609B" w:rsidRDefault="00A35764" w:rsidP="00CB2494">
            <w:pPr>
              <w:pStyle w:val="Sinespaciado"/>
              <w:spacing w:line="276" w:lineRule="auto"/>
              <w:jc w:val="center"/>
              <w:rPr>
                <w:rFonts w:cs="Arial"/>
              </w:rPr>
            </w:pPr>
            <w:r w:rsidRPr="005F609B">
              <w:rPr>
                <w:rFonts w:cs="Arial"/>
              </w:rPr>
              <w:t xml:space="preserve">REGIDORA                                     </w:t>
            </w:r>
          </w:p>
        </w:tc>
        <w:tc>
          <w:tcPr>
            <w:tcW w:w="4414" w:type="dxa"/>
            <w:vAlign w:val="bottom"/>
          </w:tcPr>
          <w:p w:rsidR="00F42E44" w:rsidRDefault="00A35764" w:rsidP="00CB2494">
            <w:pPr>
              <w:pStyle w:val="Sinespaciado"/>
              <w:spacing w:line="276" w:lineRule="auto"/>
              <w:jc w:val="center"/>
              <w:rPr>
                <w:rFonts w:cs="Arial"/>
                <w:b/>
              </w:rPr>
            </w:pPr>
            <w:r>
              <w:rPr>
                <w:rFonts w:cs="Arial"/>
                <w:b/>
              </w:rPr>
              <w:t>C. ANA LUISA GARCÍA GUERRERO</w:t>
            </w:r>
          </w:p>
          <w:p w:rsidR="00F42E44" w:rsidRPr="005F609B" w:rsidRDefault="00A35764" w:rsidP="00CB2494">
            <w:pPr>
              <w:pStyle w:val="Sinespaciado"/>
              <w:spacing w:line="276" w:lineRule="auto"/>
              <w:jc w:val="center"/>
              <w:rPr>
                <w:rFonts w:cs="Arial"/>
              </w:rPr>
            </w:pPr>
            <w:r>
              <w:rPr>
                <w:rFonts w:cs="Arial"/>
              </w:rPr>
              <w:t>REGIDORA</w:t>
            </w:r>
          </w:p>
        </w:tc>
      </w:tr>
      <w:tr w:rsidR="00F42E44" w:rsidTr="00CB2494">
        <w:tc>
          <w:tcPr>
            <w:tcW w:w="4414" w:type="dxa"/>
            <w:vAlign w:val="bottom"/>
          </w:tcPr>
          <w:p w:rsidR="00F42E44" w:rsidRDefault="00F42E44" w:rsidP="00CB2494">
            <w:pPr>
              <w:pStyle w:val="Sinespaciado"/>
              <w:spacing w:line="276" w:lineRule="auto"/>
              <w:jc w:val="center"/>
              <w:rPr>
                <w:rFonts w:cs="Arial"/>
                <w:b/>
              </w:rPr>
            </w:pPr>
          </w:p>
          <w:p w:rsidR="00F42E44" w:rsidRDefault="00F42E44" w:rsidP="00CB2494">
            <w:pPr>
              <w:pStyle w:val="Sinespaciado"/>
              <w:spacing w:line="276" w:lineRule="auto"/>
              <w:jc w:val="center"/>
              <w:rPr>
                <w:rFonts w:cs="Arial"/>
                <w:b/>
              </w:rPr>
            </w:pPr>
          </w:p>
          <w:p w:rsidR="00F42E44" w:rsidRDefault="00F42E44" w:rsidP="00CB2494">
            <w:pPr>
              <w:pStyle w:val="Sinespaciado"/>
              <w:spacing w:line="276" w:lineRule="auto"/>
              <w:jc w:val="center"/>
              <w:rPr>
                <w:rFonts w:cs="Arial"/>
                <w:b/>
              </w:rPr>
            </w:pPr>
          </w:p>
          <w:p w:rsidR="004F1181" w:rsidRDefault="004F1181" w:rsidP="00CB2494">
            <w:pPr>
              <w:pStyle w:val="Sinespaciado"/>
              <w:spacing w:line="276" w:lineRule="auto"/>
              <w:jc w:val="center"/>
              <w:rPr>
                <w:rFonts w:cs="Arial"/>
                <w:b/>
              </w:rPr>
            </w:pPr>
          </w:p>
          <w:p w:rsidR="00F42E44" w:rsidRDefault="00F42E44" w:rsidP="00CB2494">
            <w:pPr>
              <w:pStyle w:val="Sinespaciado"/>
              <w:spacing w:line="276" w:lineRule="auto"/>
              <w:jc w:val="center"/>
              <w:rPr>
                <w:rFonts w:cs="Arial"/>
                <w:b/>
              </w:rPr>
            </w:pPr>
          </w:p>
          <w:p w:rsidR="00F42E44" w:rsidRDefault="00A35764" w:rsidP="00CB2494">
            <w:pPr>
              <w:pStyle w:val="Sinespaciado"/>
              <w:spacing w:line="276" w:lineRule="auto"/>
              <w:jc w:val="center"/>
              <w:rPr>
                <w:rFonts w:cs="Arial"/>
                <w:b/>
              </w:rPr>
            </w:pPr>
            <w:r>
              <w:rPr>
                <w:rFonts w:cs="Arial"/>
                <w:b/>
              </w:rPr>
              <w:t xml:space="preserve">C. JOSÉ DE JESUS RESÉNDIZ AGUAS </w:t>
            </w:r>
          </w:p>
          <w:p w:rsidR="00F42E44" w:rsidRPr="005F609B" w:rsidRDefault="00A35764" w:rsidP="00CB2494">
            <w:pPr>
              <w:pStyle w:val="Sinespaciado"/>
              <w:spacing w:line="276" w:lineRule="auto"/>
              <w:jc w:val="center"/>
              <w:rPr>
                <w:rFonts w:cs="Arial"/>
              </w:rPr>
            </w:pPr>
            <w:r>
              <w:rPr>
                <w:rFonts w:cs="Arial"/>
              </w:rPr>
              <w:t>REGIDOR</w:t>
            </w:r>
          </w:p>
        </w:tc>
        <w:tc>
          <w:tcPr>
            <w:tcW w:w="4414" w:type="dxa"/>
            <w:vAlign w:val="bottom"/>
          </w:tcPr>
          <w:p w:rsidR="00F42E44" w:rsidRDefault="00A35764" w:rsidP="00CB2494">
            <w:pPr>
              <w:pStyle w:val="Sinespaciado"/>
              <w:spacing w:line="276" w:lineRule="auto"/>
              <w:jc w:val="center"/>
              <w:rPr>
                <w:rFonts w:cs="Arial"/>
                <w:b/>
              </w:rPr>
            </w:pPr>
            <w:r>
              <w:rPr>
                <w:rFonts w:cs="Arial"/>
                <w:b/>
              </w:rPr>
              <w:t>C. YUSELIM ARELI GUDIÑO CHÁVEZ</w:t>
            </w:r>
          </w:p>
          <w:p w:rsidR="00F42E44" w:rsidRPr="005F609B" w:rsidRDefault="00A35764" w:rsidP="00CB2494">
            <w:pPr>
              <w:pStyle w:val="Sinespaciado"/>
              <w:spacing w:line="276" w:lineRule="auto"/>
              <w:jc w:val="center"/>
              <w:rPr>
                <w:rFonts w:cs="Arial"/>
              </w:rPr>
            </w:pPr>
            <w:r>
              <w:rPr>
                <w:rFonts w:cs="Arial"/>
              </w:rPr>
              <w:t>REGIDORA</w:t>
            </w:r>
          </w:p>
        </w:tc>
      </w:tr>
      <w:tr w:rsidR="00F42E44" w:rsidTr="00CB2494">
        <w:tc>
          <w:tcPr>
            <w:tcW w:w="4414" w:type="dxa"/>
            <w:vAlign w:val="bottom"/>
          </w:tcPr>
          <w:p w:rsidR="00F42E44" w:rsidRDefault="00535600" w:rsidP="00CB2494">
            <w:pPr>
              <w:pStyle w:val="Sinespaciado"/>
              <w:spacing w:line="276" w:lineRule="auto"/>
              <w:jc w:val="center"/>
              <w:rPr>
                <w:rFonts w:cs="Arial"/>
                <w:b/>
              </w:rPr>
            </w:pPr>
            <w:r>
              <w:rPr>
                <w:rFonts w:cs="Arial"/>
                <w:b/>
              </w:rPr>
              <w:t>C. MARICARMEN ALVARADO GUDIÑO</w:t>
            </w:r>
          </w:p>
          <w:p w:rsidR="00F42E44" w:rsidRPr="005F609B" w:rsidRDefault="00535600" w:rsidP="00CB2494">
            <w:pPr>
              <w:pStyle w:val="Sinespaciado"/>
              <w:spacing w:line="276" w:lineRule="auto"/>
              <w:jc w:val="center"/>
              <w:rPr>
                <w:rFonts w:cs="Arial"/>
                <w:b/>
              </w:rPr>
            </w:pPr>
            <w:r>
              <w:rPr>
                <w:rFonts w:cs="Arial"/>
              </w:rPr>
              <w:t>REGIDORA</w:t>
            </w:r>
            <w:r w:rsidR="00A35764" w:rsidRPr="00437B14">
              <w:rPr>
                <w:rFonts w:cs="Arial"/>
                <w:b/>
              </w:rPr>
              <w:t xml:space="preserve">                     </w:t>
            </w:r>
            <w:r w:rsidR="00A35764">
              <w:rPr>
                <w:rFonts w:cs="Arial"/>
                <w:b/>
              </w:rPr>
              <w:t xml:space="preserve">      </w:t>
            </w:r>
          </w:p>
        </w:tc>
        <w:tc>
          <w:tcPr>
            <w:tcW w:w="4414" w:type="dxa"/>
            <w:vAlign w:val="bottom"/>
          </w:tcPr>
          <w:p w:rsidR="00F42E44" w:rsidRDefault="00F42E44" w:rsidP="00CB2494">
            <w:pPr>
              <w:pStyle w:val="Sinespaciado"/>
              <w:spacing w:line="276" w:lineRule="auto"/>
              <w:jc w:val="center"/>
              <w:rPr>
                <w:rFonts w:cs="Arial"/>
                <w:b/>
              </w:rPr>
            </w:pPr>
          </w:p>
          <w:p w:rsidR="00F42E44" w:rsidRDefault="00F42E44" w:rsidP="00CB2494">
            <w:pPr>
              <w:pStyle w:val="Sinespaciado"/>
              <w:spacing w:line="276" w:lineRule="auto"/>
              <w:jc w:val="center"/>
              <w:rPr>
                <w:rFonts w:cs="Arial"/>
                <w:b/>
              </w:rPr>
            </w:pPr>
          </w:p>
          <w:p w:rsidR="004F1181" w:rsidRDefault="004F1181" w:rsidP="00CB2494">
            <w:pPr>
              <w:pStyle w:val="Sinespaciado"/>
              <w:spacing w:line="276" w:lineRule="auto"/>
              <w:jc w:val="center"/>
              <w:rPr>
                <w:rFonts w:cs="Arial"/>
                <w:b/>
              </w:rPr>
            </w:pPr>
          </w:p>
          <w:p w:rsidR="00F42E44" w:rsidRDefault="00F42E44" w:rsidP="00CB2494">
            <w:pPr>
              <w:pStyle w:val="Sinespaciado"/>
              <w:spacing w:line="276" w:lineRule="auto"/>
              <w:jc w:val="center"/>
              <w:rPr>
                <w:rFonts w:cs="Arial"/>
                <w:b/>
              </w:rPr>
            </w:pPr>
          </w:p>
          <w:p w:rsidR="00F42E44" w:rsidRDefault="00F42E44" w:rsidP="00CB2494">
            <w:pPr>
              <w:pStyle w:val="Sinespaciado"/>
              <w:spacing w:line="276" w:lineRule="auto"/>
              <w:jc w:val="center"/>
              <w:rPr>
                <w:rFonts w:cs="Arial"/>
                <w:b/>
              </w:rPr>
            </w:pPr>
          </w:p>
          <w:p w:rsidR="00F42E44" w:rsidRDefault="0054321B" w:rsidP="00CB2494">
            <w:pPr>
              <w:pStyle w:val="Sinespaciado"/>
              <w:spacing w:line="276" w:lineRule="auto"/>
              <w:jc w:val="center"/>
              <w:rPr>
                <w:rFonts w:cs="Arial"/>
                <w:b/>
              </w:rPr>
            </w:pPr>
            <w:r>
              <w:rPr>
                <w:rFonts w:cs="Arial"/>
                <w:b/>
              </w:rPr>
              <w:t xml:space="preserve">  </w:t>
            </w:r>
            <w:r w:rsidR="00A35764">
              <w:rPr>
                <w:rFonts w:cs="Arial"/>
                <w:b/>
              </w:rPr>
              <w:t xml:space="preserve">LIC. MA. GUADALUPE ALVARADO GONZÁLEZ </w:t>
            </w:r>
          </w:p>
          <w:p w:rsidR="00F42E44" w:rsidRPr="005F609B" w:rsidRDefault="00A35764" w:rsidP="00CB2494">
            <w:pPr>
              <w:pStyle w:val="Sinespaciado"/>
              <w:spacing w:line="276" w:lineRule="auto"/>
              <w:jc w:val="center"/>
              <w:rPr>
                <w:rFonts w:cs="Arial"/>
              </w:rPr>
            </w:pPr>
            <w:r>
              <w:rPr>
                <w:rFonts w:cs="Arial"/>
              </w:rPr>
              <w:t xml:space="preserve">REGIDORA </w:t>
            </w:r>
          </w:p>
        </w:tc>
      </w:tr>
      <w:tr w:rsidR="00F42E44" w:rsidTr="00CB2494">
        <w:trPr>
          <w:trHeight w:val="1435"/>
        </w:trPr>
        <w:tc>
          <w:tcPr>
            <w:tcW w:w="4414" w:type="dxa"/>
            <w:vAlign w:val="bottom"/>
          </w:tcPr>
          <w:p w:rsidR="00F42E44" w:rsidRDefault="00F42E44" w:rsidP="00CB2494">
            <w:pPr>
              <w:pStyle w:val="Sinespaciado"/>
              <w:spacing w:line="276" w:lineRule="auto"/>
              <w:jc w:val="center"/>
              <w:rPr>
                <w:rFonts w:cs="Arial"/>
                <w:b/>
              </w:rPr>
            </w:pPr>
          </w:p>
          <w:p w:rsidR="004F1181" w:rsidRDefault="004F1181" w:rsidP="00CB2494">
            <w:pPr>
              <w:pStyle w:val="Sinespaciado"/>
              <w:spacing w:line="276" w:lineRule="auto"/>
              <w:jc w:val="center"/>
              <w:rPr>
                <w:rFonts w:cs="Arial"/>
                <w:b/>
              </w:rPr>
            </w:pPr>
          </w:p>
          <w:p w:rsidR="004F1181" w:rsidRDefault="004F1181" w:rsidP="00CB2494">
            <w:pPr>
              <w:pStyle w:val="Sinespaciado"/>
              <w:spacing w:line="276" w:lineRule="auto"/>
              <w:jc w:val="center"/>
              <w:rPr>
                <w:rFonts w:cs="Arial"/>
                <w:b/>
              </w:rPr>
            </w:pPr>
          </w:p>
          <w:p w:rsidR="00F42E44" w:rsidRDefault="00F42E44" w:rsidP="00CB2494">
            <w:pPr>
              <w:pStyle w:val="Sinespaciado"/>
              <w:spacing w:line="276" w:lineRule="auto"/>
              <w:jc w:val="center"/>
              <w:rPr>
                <w:rFonts w:cs="Arial"/>
                <w:b/>
              </w:rPr>
            </w:pPr>
          </w:p>
          <w:p w:rsidR="00F42E44" w:rsidRDefault="00F42E44" w:rsidP="00CB2494">
            <w:pPr>
              <w:pStyle w:val="Sinespaciado"/>
              <w:spacing w:line="276" w:lineRule="auto"/>
              <w:jc w:val="center"/>
              <w:rPr>
                <w:rFonts w:cs="Arial"/>
                <w:b/>
              </w:rPr>
            </w:pPr>
          </w:p>
          <w:p w:rsidR="00F42E44" w:rsidRDefault="00A35764" w:rsidP="00CB2494">
            <w:pPr>
              <w:pStyle w:val="Sinespaciado"/>
              <w:spacing w:line="276" w:lineRule="auto"/>
              <w:jc w:val="center"/>
              <w:rPr>
                <w:rFonts w:cs="Arial"/>
                <w:b/>
              </w:rPr>
            </w:pPr>
            <w:r>
              <w:rPr>
                <w:rFonts w:cs="Arial"/>
                <w:b/>
              </w:rPr>
              <w:t>C. LORENZA RAMOS TREJO</w:t>
            </w:r>
          </w:p>
          <w:p w:rsidR="00F42E44" w:rsidRPr="00937945" w:rsidRDefault="00A35764" w:rsidP="00CB2494">
            <w:pPr>
              <w:pStyle w:val="Sinespaciado"/>
              <w:spacing w:line="276" w:lineRule="auto"/>
              <w:jc w:val="center"/>
              <w:rPr>
                <w:rFonts w:cs="Arial"/>
              </w:rPr>
            </w:pPr>
            <w:r>
              <w:rPr>
                <w:rFonts w:cs="Arial"/>
              </w:rPr>
              <w:t>REGIDORA</w:t>
            </w:r>
          </w:p>
        </w:tc>
        <w:tc>
          <w:tcPr>
            <w:tcW w:w="4414" w:type="dxa"/>
            <w:vAlign w:val="bottom"/>
          </w:tcPr>
          <w:p w:rsidR="00F42E44" w:rsidRDefault="00A35764" w:rsidP="00CB2494">
            <w:pPr>
              <w:pStyle w:val="Sinespaciado"/>
              <w:spacing w:line="276" w:lineRule="auto"/>
              <w:jc w:val="center"/>
              <w:rPr>
                <w:rFonts w:cs="Arial"/>
                <w:b/>
              </w:rPr>
            </w:pPr>
            <w:r>
              <w:rPr>
                <w:rFonts w:cs="Arial"/>
                <w:b/>
              </w:rPr>
              <w:t>C. JORGE RINCÓN TREJO</w:t>
            </w:r>
          </w:p>
          <w:p w:rsidR="00F42E44" w:rsidRPr="005F609B" w:rsidRDefault="00A35764" w:rsidP="00CB2494">
            <w:pPr>
              <w:pStyle w:val="Sinespaciado"/>
              <w:spacing w:line="276" w:lineRule="auto"/>
              <w:jc w:val="center"/>
              <w:rPr>
                <w:rFonts w:cs="Arial"/>
              </w:rPr>
            </w:pPr>
            <w:r>
              <w:rPr>
                <w:rFonts w:cs="Arial"/>
              </w:rPr>
              <w:t>SECRETARIO DEL AYUNTAMIENTO</w:t>
            </w:r>
          </w:p>
        </w:tc>
      </w:tr>
    </w:tbl>
    <w:p w:rsidR="00F42E44" w:rsidRDefault="00F42E44" w:rsidP="00F42E44">
      <w:pPr>
        <w:spacing w:after="0" w:line="276" w:lineRule="auto"/>
        <w:jc w:val="center"/>
        <w:rPr>
          <w:rFonts w:cstheme="minorHAnsi"/>
          <w:b/>
        </w:rPr>
      </w:pPr>
    </w:p>
    <w:p w:rsidR="00F42E44" w:rsidRDefault="00F42E44" w:rsidP="00F42E44">
      <w:pPr>
        <w:spacing w:line="276" w:lineRule="auto"/>
      </w:pPr>
    </w:p>
    <w:p w:rsidR="00F42E44" w:rsidRDefault="00F42E44" w:rsidP="00F42E44">
      <w:pPr>
        <w:spacing w:line="276" w:lineRule="auto"/>
      </w:pPr>
    </w:p>
    <w:p w:rsidR="00D23C2A" w:rsidRDefault="00D23C2A" w:rsidP="00F42E44">
      <w:pPr>
        <w:spacing w:line="276" w:lineRule="auto"/>
      </w:pPr>
    </w:p>
    <w:p w:rsidR="00F42E44" w:rsidRDefault="00F42E44" w:rsidP="00F42E44">
      <w:pPr>
        <w:spacing w:line="276" w:lineRule="auto"/>
      </w:pPr>
    </w:p>
    <w:p w:rsidR="00F42E44" w:rsidRDefault="00F42E44" w:rsidP="00F42E44"/>
    <w:p w:rsidR="00F42E44" w:rsidRPr="00E77F3F" w:rsidRDefault="00F42E44" w:rsidP="00F42E44"/>
    <w:p w:rsidR="00F42E44" w:rsidRPr="00E77F3F" w:rsidRDefault="00F42E44" w:rsidP="00F42E44"/>
    <w:p w:rsidR="00F42E44" w:rsidRPr="00E77F3F" w:rsidRDefault="00A35764" w:rsidP="00F42E44">
      <w:pPr>
        <w:jc w:val="both"/>
      </w:pPr>
      <w:r>
        <w:t xml:space="preserve">LA PRESENTE HOJA DE FIRMAS CORRESPONDE AL ACTA DE SESIÓN ORDINARIA DE CABILDO NO. 71 DE FECHA VEINTICINCO DE ENERO DE DOS MIL VEINTICUATRO. </w:t>
      </w:r>
    </w:p>
    <w:p w:rsidR="008F1294" w:rsidRDefault="00E42A95"/>
    <w:sectPr w:rsidR="008F1294" w:rsidSect="003E282F">
      <w:pgSz w:w="12240" w:h="20160" w:code="5"/>
      <w:pgMar w:top="1417" w:right="1701" w:bottom="1417"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D36B5"/>
    <w:multiLevelType w:val="hybridMultilevel"/>
    <w:tmpl w:val="403C8820"/>
    <w:lvl w:ilvl="0" w:tplc="9D2621F6">
      <w:start w:val="1"/>
      <w:numFmt w:val="upperRoman"/>
      <w:lvlText w:val="%1."/>
      <w:lvlJc w:val="left"/>
      <w:pPr>
        <w:ind w:left="765"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1">
    <w:nsid w:val="05A25775"/>
    <w:multiLevelType w:val="hybridMultilevel"/>
    <w:tmpl w:val="BF688F54"/>
    <w:lvl w:ilvl="0" w:tplc="9932BA1E">
      <w:start w:val="1"/>
      <w:numFmt w:val="upperRoman"/>
      <w:lvlText w:val="%1."/>
      <w:lvlJc w:val="left"/>
      <w:pPr>
        <w:ind w:left="1440" w:hanging="72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nsid w:val="11993F66"/>
    <w:multiLevelType w:val="hybridMultilevel"/>
    <w:tmpl w:val="973C7556"/>
    <w:lvl w:ilvl="0" w:tplc="4A8A1374">
      <w:start w:val="1"/>
      <w:numFmt w:val="decimal"/>
      <w:lvlText w:val="%1."/>
      <w:lvlJc w:val="left"/>
      <w:pPr>
        <w:ind w:left="405" w:hanging="36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3">
    <w:nsid w:val="11B80256"/>
    <w:multiLevelType w:val="hybridMultilevel"/>
    <w:tmpl w:val="91749B72"/>
    <w:lvl w:ilvl="0" w:tplc="080A0013">
      <w:start w:val="1"/>
      <w:numFmt w:val="upperRoman"/>
      <w:lvlText w:val="%1."/>
      <w:lvlJc w:val="righ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nsid w:val="22665232"/>
    <w:multiLevelType w:val="hybridMultilevel"/>
    <w:tmpl w:val="2424D288"/>
    <w:lvl w:ilvl="0" w:tplc="9932BA1E">
      <w:start w:val="1"/>
      <w:numFmt w:val="upperRoman"/>
      <w:lvlText w:val="%1."/>
      <w:lvlJc w:val="left"/>
      <w:pPr>
        <w:ind w:left="1440" w:hanging="72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
    <w:nsid w:val="25695B77"/>
    <w:multiLevelType w:val="hybridMultilevel"/>
    <w:tmpl w:val="1C3A24BA"/>
    <w:lvl w:ilvl="0" w:tplc="A882150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305451E7"/>
    <w:multiLevelType w:val="hybridMultilevel"/>
    <w:tmpl w:val="9254115A"/>
    <w:lvl w:ilvl="0" w:tplc="4C745F4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39675107"/>
    <w:multiLevelType w:val="hybridMultilevel"/>
    <w:tmpl w:val="3A02D53E"/>
    <w:lvl w:ilvl="0" w:tplc="6598ECAA">
      <w:start w:val="1"/>
      <w:numFmt w:val="decimal"/>
      <w:lvlText w:val="%1."/>
      <w:lvlJc w:val="left"/>
      <w:pPr>
        <w:ind w:left="360" w:hanging="360"/>
      </w:pPr>
      <w:rPr>
        <w:b/>
      </w:rPr>
    </w:lvl>
    <w:lvl w:ilvl="1" w:tplc="080A0019">
      <w:start w:val="1"/>
      <w:numFmt w:val="lowerLetter"/>
      <w:lvlText w:val="%2."/>
      <w:lvlJc w:val="left"/>
      <w:pPr>
        <w:ind w:left="938" w:hanging="360"/>
      </w:pPr>
    </w:lvl>
    <w:lvl w:ilvl="2" w:tplc="080A001B">
      <w:start w:val="1"/>
      <w:numFmt w:val="lowerRoman"/>
      <w:lvlText w:val="%3."/>
      <w:lvlJc w:val="right"/>
      <w:pPr>
        <w:ind w:left="1658" w:hanging="180"/>
      </w:pPr>
    </w:lvl>
    <w:lvl w:ilvl="3" w:tplc="080A000F">
      <w:start w:val="1"/>
      <w:numFmt w:val="decimal"/>
      <w:lvlText w:val="%4."/>
      <w:lvlJc w:val="left"/>
      <w:pPr>
        <w:ind w:left="2378" w:hanging="360"/>
      </w:pPr>
    </w:lvl>
    <w:lvl w:ilvl="4" w:tplc="080A0019">
      <w:start w:val="1"/>
      <w:numFmt w:val="lowerLetter"/>
      <w:lvlText w:val="%5."/>
      <w:lvlJc w:val="left"/>
      <w:pPr>
        <w:ind w:left="3098" w:hanging="360"/>
      </w:pPr>
    </w:lvl>
    <w:lvl w:ilvl="5" w:tplc="080A001B">
      <w:start w:val="1"/>
      <w:numFmt w:val="lowerRoman"/>
      <w:lvlText w:val="%6."/>
      <w:lvlJc w:val="right"/>
      <w:pPr>
        <w:ind w:left="3818" w:hanging="180"/>
      </w:pPr>
    </w:lvl>
    <w:lvl w:ilvl="6" w:tplc="080A000F">
      <w:start w:val="1"/>
      <w:numFmt w:val="decimal"/>
      <w:lvlText w:val="%7."/>
      <w:lvlJc w:val="left"/>
      <w:pPr>
        <w:ind w:left="4538" w:hanging="360"/>
      </w:pPr>
    </w:lvl>
    <w:lvl w:ilvl="7" w:tplc="080A0019">
      <w:start w:val="1"/>
      <w:numFmt w:val="lowerLetter"/>
      <w:lvlText w:val="%8."/>
      <w:lvlJc w:val="left"/>
      <w:pPr>
        <w:ind w:left="5258" w:hanging="360"/>
      </w:pPr>
    </w:lvl>
    <w:lvl w:ilvl="8" w:tplc="080A001B">
      <w:start w:val="1"/>
      <w:numFmt w:val="lowerRoman"/>
      <w:lvlText w:val="%9."/>
      <w:lvlJc w:val="right"/>
      <w:pPr>
        <w:ind w:left="5978" w:hanging="180"/>
      </w:pPr>
    </w:lvl>
  </w:abstractNum>
  <w:abstractNum w:abstractNumId="8">
    <w:nsid w:val="3C943086"/>
    <w:multiLevelType w:val="multilevel"/>
    <w:tmpl w:val="FDEE48DA"/>
    <w:lvl w:ilvl="0">
      <w:start w:val="1"/>
      <w:numFmt w:val="upperRoman"/>
      <w:lvlText w:val="%1."/>
      <w:lvlJc w:val="left"/>
      <w:pPr>
        <w:ind w:left="1080" w:hanging="720"/>
      </w:pPr>
      <w:rPr>
        <w:rFonts w:eastAsia="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4AF57012"/>
    <w:multiLevelType w:val="hybridMultilevel"/>
    <w:tmpl w:val="3E745DB4"/>
    <w:lvl w:ilvl="0" w:tplc="080A0013">
      <w:start w:val="1"/>
      <w:numFmt w:val="upperRoman"/>
      <w:lvlText w:val="%1."/>
      <w:lvlJc w:val="righ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500B0830"/>
    <w:multiLevelType w:val="hybridMultilevel"/>
    <w:tmpl w:val="73B667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525F4614"/>
    <w:multiLevelType w:val="hybridMultilevel"/>
    <w:tmpl w:val="5F20DA7A"/>
    <w:lvl w:ilvl="0" w:tplc="080A000F">
      <w:start w:val="1"/>
      <w:numFmt w:val="decimal"/>
      <w:lvlText w:val="%1."/>
      <w:lvlJc w:val="left"/>
      <w:pPr>
        <w:ind w:left="1440" w:hanging="72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nsid w:val="53122C88"/>
    <w:multiLevelType w:val="hybridMultilevel"/>
    <w:tmpl w:val="33B2B6FC"/>
    <w:lvl w:ilvl="0" w:tplc="9932BA1E">
      <w:start w:val="1"/>
      <w:numFmt w:val="upperRoman"/>
      <w:lvlText w:val="%1."/>
      <w:lvlJc w:val="left"/>
      <w:pPr>
        <w:ind w:left="1440" w:hanging="72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nsid w:val="567D4FDE"/>
    <w:multiLevelType w:val="hybridMultilevel"/>
    <w:tmpl w:val="A05EB4CC"/>
    <w:lvl w:ilvl="0" w:tplc="AAA4D4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5B355AC7"/>
    <w:multiLevelType w:val="hybridMultilevel"/>
    <w:tmpl w:val="8124C988"/>
    <w:lvl w:ilvl="0" w:tplc="080A0013">
      <w:start w:val="1"/>
      <w:numFmt w:val="upperRoman"/>
      <w:lvlText w:val="%1."/>
      <w:lvlJc w:val="righ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5">
    <w:nsid w:val="5FD94DAC"/>
    <w:multiLevelType w:val="hybridMultilevel"/>
    <w:tmpl w:val="017AF59A"/>
    <w:lvl w:ilvl="0" w:tplc="9932BA1E">
      <w:start w:val="1"/>
      <w:numFmt w:val="upperRoman"/>
      <w:lvlText w:val="%1."/>
      <w:lvlJc w:val="left"/>
      <w:pPr>
        <w:ind w:left="765"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16">
    <w:nsid w:val="60142969"/>
    <w:multiLevelType w:val="hybridMultilevel"/>
    <w:tmpl w:val="8D06CB0E"/>
    <w:lvl w:ilvl="0" w:tplc="9932BA1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61606802"/>
    <w:multiLevelType w:val="hybridMultilevel"/>
    <w:tmpl w:val="8D06CB0E"/>
    <w:lvl w:ilvl="0" w:tplc="9932BA1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673A6615"/>
    <w:multiLevelType w:val="hybridMultilevel"/>
    <w:tmpl w:val="675A7E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70792EF9"/>
    <w:multiLevelType w:val="hybridMultilevel"/>
    <w:tmpl w:val="EA126F38"/>
    <w:lvl w:ilvl="0" w:tplc="7F4E316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717316A9"/>
    <w:multiLevelType w:val="hybridMultilevel"/>
    <w:tmpl w:val="E7C078BE"/>
    <w:lvl w:ilvl="0" w:tplc="080A000F">
      <w:start w:val="1"/>
      <w:numFmt w:val="decimal"/>
      <w:lvlText w:val="%1."/>
      <w:lvlJc w:val="left"/>
      <w:pPr>
        <w:ind w:left="765" w:hanging="360"/>
      </w:pPr>
    </w:lvl>
    <w:lvl w:ilvl="1" w:tplc="080A0019" w:tentative="1">
      <w:start w:val="1"/>
      <w:numFmt w:val="lowerLetter"/>
      <w:lvlText w:val="%2."/>
      <w:lvlJc w:val="left"/>
      <w:pPr>
        <w:ind w:left="1485" w:hanging="360"/>
      </w:pPr>
    </w:lvl>
    <w:lvl w:ilvl="2" w:tplc="080A001B" w:tentative="1">
      <w:start w:val="1"/>
      <w:numFmt w:val="lowerRoman"/>
      <w:lvlText w:val="%3."/>
      <w:lvlJc w:val="right"/>
      <w:pPr>
        <w:ind w:left="2205" w:hanging="180"/>
      </w:pPr>
    </w:lvl>
    <w:lvl w:ilvl="3" w:tplc="080A000F" w:tentative="1">
      <w:start w:val="1"/>
      <w:numFmt w:val="decimal"/>
      <w:lvlText w:val="%4."/>
      <w:lvlJc w:val="left"/>
      <w:pPr>
        <w:ind w:left="2925" w:hanging="360"/>
      </w:pPr>
    </w:lvl>
    <w:lvl w:ilvl="4" w:tplc="080A0019" w:tentative="1">
      <w:start w:val="1"/>
      <w:numFmt w:val="lowerLetter"/>
      <w:lvlText w:val="%5."/>
      <w:lvlJc w:val="left"/>
      <w:pPr>
        <w:ind w:left="3645" w:hanging="360"/>
      </w:pPr>
    </w:lvl>
    <w:lvl w:ilvl="5" w:tplc="080A001B" w:tentative="1">
      <w:start w:val="1"/>
      <w:numFmt w:val="lowerRoman"/>
      <w:lvlText w:val="%6."/>
      <w:lvlJc w:val="right"/>
      <w:pPr>
        <w:ind w:left="4365" w:hanging="180"/>
      </w:pPr>
    </w:lvl>
    <w:lvl w:ilvl="6" w:tplc="080A000F" w:tentative="1">
      <w:start w:val="1"/>
      <w:numFmt w:val="decimal"/>
      <w:lvlText w:val="%7."/>
      <w:lvlJc w:val="left"/>
      <w:pPr>
        <w:ind w:left="5085" w:hanging="360"/>
      </w:pPr>
    </w:lvl>
    <w:lvl w:ilvl="7" w:tplc="080A0019" w:tentative="1">
      <w:start w:val="1"/>
      <w:numFmt w:val="lowerLetter"/>
      <w:lvlText w:val="%8."/>
      <w:lvlJc w:val="left"/>
      <w:pPr>
        <w:ind w:left="5805" w:hanging="360"/>
      </w:pPr>
    </w:lvl>
    <w:lvl w:ilvl="8" w:tplc="080A001B" w:tentative="1">
      <w:start w:val="1"/>
      <w:numFmt w:val="lowerRoman"/>
      <w:lvlText w:val="%9."/>
      <w:lvlJc w:val="right"/>
      <w:pPr>
        <w:ind w:left="6525" w:hanging="180"/>
      </w:pPr>
    </w:lvl>
  </w:abstractNum>
  <w:num w:numId="1">
    <w:abstractNumId w:val="7"/>
  </w:num>
  <w:num w:numId="2">
    <w:abstractNumId w:val="18"/>
  </w:num>
  <w:num w:numId="3">
    <w:abstractNumId w:val="8"/>
  </w:num>
  <w:num w:numId="4">
    <w:abstractNumId w:val="9"/>
  </w:num>
  <w:num w:numId="5">
    <w:abstractNumId w:val="14"/>
  </w:num>
  <w:num w:numId="6">
    <w:abstractNumId w:val="3"/>
  </w:num>
  <w:num w:numId="7">
    <w:abstractNumId w:val="17"/>
  </w:num>
  <w:num w:numId="8">
    <w:abstractNumId w:val="13"/>
  </w:num>
  <w:num w:numId="9">
    <w:abstractNumId w:val="6"/>
  </w:num>
  <w:num w:numId="10">
    <w:abstractNumId w:val="19"/>
  </w:num>
  <w:num w:numId="11">
    <w:abstractNumId w:val="5"/>
  </w:num>
  <w:num w:numId="12">
    <w:abstractNumId w:val="10"/>
  </w:num>
  <w:num w:numId="13">
    <w:abstractNumId w:val="0"/>
  </w:num>
  <w:num w:numId="14">
    <w:abstractNumId w:val="2"/>
  </w:num>
  <w:num w:numId="15">
    <w:abstractNumId w:val="16"/>
  </w:num>
  <w:num w:numId="16">
    <w:abstractNumId w:val="12"/>
  </w:num>
  <w:num w:numId="17">
    <w:abstractNumId w:val="1"/>
  </w:num>
  <w:num w:numId="18">
    <w:abstractNumId w:val="4"/>
  </w:num>
  <w:num w:numId="19">
    <w:abstractNumId w:val="11"/>
  </w:num>
  <w:num w:numId="20">
    <w:abstractNumId w:val="2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E44"/>
    <w:rsid w:val="00122B82"/>
    <w:rsid w:val="001B5631"/>
    <w:rsid w:val="00207B06"/>
    <w:rsid w:val="00250CCE"/>
    <w:rsid w:val="00281302"/>
    <w:rsid w:val="002B77D0"/>
    <w:rsid w:val="003C7E47"/>
    <w:rsid w:val="003E5562"/>
    <w:rsid w:val="00487F89"/>
    <w:rsid w:val="004F1181"/>
    <w:rsid w:val="005009CF"/>
    <w:rsid w:val="00534838"/>
    <w:rsid w:val="00535600"/>
    <w:rsid w:val="0054321B"/>
    <w:rsid w:val="00576200"/>
    <w:rsid w:val="00582EB7"/>
    <w:rsid w:val="00606072"/>
    <w:rsid w:val="0065263C"/>
    <w:rsid w:val="006D1B1C"/>
    <w:rsid w:val="006D2280"/>
    <w:rsid w:val="008241A5"/>
    <w:rsid w:val="0082762E"/>
    <w:rsid w:val="008349B4"/>
    <w:rsid w:val="00956AE2"/>
    <w:rsid w:val="009C1598"/>
    <w:rsid w:val="009C7CBB"/>
    <w:rsid w:val="00A33CB1"/>
    <w:rsid w:val="00A35764"/>
    <w:rsid w:val="00B45BD8"/>
    <w:rsid w:val="00B84A0B"/>
    <w:rsid w:val="00B873CF"/>
    <w:rsid w:val="00C973B1"/>
    <w:rsid w:val="00D23C2A"/>
    <w:rsid w:val="00D45EDB"/>
    <w:rsid w:val="00E42A95"/>
    <w:rsid w:val="00E965AE"/>
    <w:rsid w:val="00EC3DB7"/>
    <w:rsid w:val="00EF624A"/>
    <w:rsid w:val="00F42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662CBA-2BF8-45F2-966B-46FA23667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E4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F42E44"/>
    <w:pPr>
      <w:spacing w:after="0" w:line="240" w:lineRule="auto"/>
    </w:pPr>
    <w:rPr>
      <w:rFonts w:ascii="Calibri" w:eastAsia="Times New Roman" w:hAnsi="Calibri" w:cs="Times New Roman"/>
      <w:lang w:val="es-ES"/>
    </w:rPr>
  </w:style>
  <w:style w:type="paragraph" w:styleId="Prrafodelista">
    <w:name w:val="List Paragraph"/>
    <w:aliases w:val="CNBV Parrafo1,Párrafo de lista1,Dot pt,No Spacing1,List Paragraph Char Char Char,Indicator Text,List Paragraph1,Numbered Para 1,Colorful List - Accent 11,Bullet 1,F5 List Paragraph,Bullet Points,lp1,viñetas,List Paragraph2,MAIN CONTENT"/>
    <w:basedOn w:val="Normal"/>
    <w:link w:val="PrrafodelistaCar"/>
    <w:uiPriority w:val="34"/>
    <w:qFormat/>
    <w:rsid w:val="00F42E44"/>
    <w:pPr>
      <w:ind w:left="720"/>
      <w:contextualSpacing/>
    </w:pPr>
  </w:style>
  <w:style w:type="character" w:customStyle="1" w:styleId="PrrafodelistaCar">
    <w:name w:val="Párrafo de lista Car"/>
    <w:aliases w:val="CNBV Parrafo1 Car,Párrafo de lista1 Car,Dot pt Car,No Spacing1 Car,List Paragraph Char Char Char Car,Indicator Text Car,List Paragraph1 Car,Numbered Para 1 Car,Colorful List - Accent 11 Car,Bullet 1 Car,F5 List Paragraph Car,lp1 Car"/>
    <w:link w:val="Prrafodelista"/>
    <w:uiPriority w:val="34"/>
    <w:locked/>
    <w:rsid w:val="00F42E44"/>
  </w:style>
  <w:style w:type="table" w:styleId="Tablaconcuadrcula">
    <w:name w:val="Table Grid"/>
    <w:basedOn w:val="Tablanormal"/>
    <w:uiPriority w:val="39"/>
    <w:rsid w:val="00F42E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stilo">
    <w:name w:val="Estilo"/>
    <w:basedOn w:val="Sinespaciado"/>
    <w:link w:val="EstiloCar"/>
    <w:qFormat/>
    <w:rsid w:val="00F42E44"/>
    <w:pPr>
      <w:jc w:val="both"/>
    </w:pPr>
    <w:rPr>
      <w:rFonts w:ascii="Arial" w:eastAsia="Calibri" w:hAnsi="Arial"/>
      <w:sz w:val="24"/>
      <w:lang w:val="es-MX"/>
    </w:rPr>
  </w:style>
  <w:style w:type="character" w:customStyle="1" w:styleId="EstiloCar">
    <w:name w:val="Estilo Car"/>
    <w:link w:val="Estilo"/>
    <w:rsid w:val="00F42E44"/>
    <w:rPr>
      <w:rFonts w:ascii="Arial" w:eastAsia="Calibri" w:hAnsi="Arial" w:cs="Times New Roman"/>
      <w:sz w:val="24"/>
    </w:rPr>
  </w:style>
  <w:style w:type="paragraph" w:customStyle="1" w:styleId="Texto">
    <w:name w:val="Texto"/>
    <w:basedOn w:val="Normal"/>
    <w:rsid w:val="0065263C"/>
    <w:pPr>
      <w:spacing w:after="101" w:line="216" w:lineRule="exact"/>
      <w:ind w:firstLine="288"/>
      <w:jc w:val="both"/>
    </w:pPr>
    <w:rPr>
      <w:rFonts w:ascii="Arial" w:eastAsia="Times New Roman" w:hAnsi="Arial" w:cs="Arial"/>
      <w:sz w:val="18"/>
      <w:szCs w:val="18"/>
      <w:lang w:eastAsia="es-ES"/>
    </w:rPr>
  </w:style>
  <w:style w:type="paragraph" w:styleId="Textodeglobo">
    <w:name w:val="Balloon Text"/>
    <w:basedOn w:val="Normal"/>
    <w:link w:val="TextodegloboCar"/>
    <w:uiPriority w:val="99"/>
    <w:semiHidden/>
    <w:unhideWhenUsed/>
    <w:rsid w:val="0053560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3560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358</TotalTime>
  <Pages>20</Pages>
  <Words>9313</Words>
  <Characters>51227</Characters>
  <Application>Microsoft Office Word</Application>
  <DocSecurity>0</DocSecurity>
  <Lines>426</Lines>
  <Paragraphs>120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60420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Mariela Jimenez Balderas</dc:creator>
  <cp:keywords/>
  <dc:description/>
  <cp:lastModifiedBy>Mariela Jimenez Balderas</cp:lastModifiedBy>
  <cp:revision>29</cp:revision>
  <cp:lastPrinted>2024-01-24T21:51:00Z</cp:lastPrinted>
  <dcterms:created xsi:type="dcterms:W3CDTF">2024-01-24T16:20:00Z</dcterms:created>
  <dcterms:modified xsi:type="dcterms:W3CDTF">2024-01-25T17:12:00Z</dcterms:modified>
</cp:coreProperties>
</file>